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762" w:rsidRDefault="00326762" w:rsidP="003019EF">
      <w:pPr>
        <w:jc w:val="center"/>
        <w:rPr>
          <w:rFonts w:ascii="Times New Roman" w:hAnsi="Times New Roman" w:cs="Times New Roman"/>
          <w:b/>
          <w:sz w:val="32"/>
        </w:rPr>
      </w:pPr>
    </w:p>
    <w:p w:rsidR="00326762" w:rsidRDefault="00326762"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COMPARATIVE STUDY OF ANTIOXIDANTS ON THE QUALITY OF SESAME OIL</w:t>
      </w:r>
    </w:p>
    <w:p w:rsidR="009A5DE5" w:rsidRDefault="009A5DE5" w:rsidP="003019EF">
      <w:pPr>
        <w:jc w:val="center"/>
        <w:rPr>
          <w:rFonts w:ascii="Times New Roman" w:hAnsi="Times New Roman" w:cs="Times New Roman"/>
          <w:b/>
          <w:sz w:val="32"/>
        </w:rPr>
      </w:pPr>
    </w:p>
    <w:p w:rsidR="00032D1A" w:rsidRDefault="0063699F" w:rsidP="003019EF">
      <w:pPr>
        <w:jc w:val="center"/>
        <w:rPr>
          <w:rFonts w:ascii="Times New Roman" w:hAnsi="Times New Roman" w:cs="Times New Roman"/>
          <w:b/>
          <w:sz w:val="32"/>
        </w:rPr>
      </w:pPr>
      <w:r>
        <w:rPr>
          <w:rFonts w:ascii="Times New Roman" w:hAnsi="Times New Roman" w:cs="Times New Roman"/>
          <w:b/>
          <w:sz w:val="32"/>
        </w:rPr>
        <w:t>Project report</w:t>
      </w:r>
    </w:p>
    <w:p w:rsidR="00032D1A" w:rsidRDefault="0063699F" w:rsidP="003019EF">
      <w:pPr>
        <w:jc w:val="center"/>
        <w:rPr>
          <w:rFonts w:ascii="Times New Roman" w:hAnsi="Times New Roman" w:cs="Times New Roman"/>
          <w:b/>
          <w:sz w:val="32"/>
        </w:rPr>
      </w:pPr>
      <w:r>
        <w:rPr>
          <w:rFonts w:ascii="Times New Roman" w:hAnsi="Times New Roman" w:cs="Times New Roman"/>
          <w:b/>
          <w:sz w:val="32"/>
        </w:rPr>
        <w:t>Submitted to</w:t>
      </w:r>
    </w:p>
    <w:p w:rsidR="009A5DE5" w:rsidRDefault="009A5DE5"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MAHATMA GANDHI UNIVERSITY</w:t>
      </w:r>
    </w:p>
    <w:p w:rsidR="009A5DE5" w:rsidRDefault="009A5DE5"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FOR THE PARTIAL FULFILMENT OF</w:t>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THE AWARD OF THE DEGREE OF THE</w:t>
      </w:r>
    </w:p>
    <w:p w:rsidR="009A5DE5" w:rsidRDefault="009A5DE5"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BACHELOR OF SCIENCE IN CHEMISTRY</w:t>
      </w:r>
    </w:p>
    <w:p w:rsidR="00032D1A" w:rsidRDefault="00032D1A" w:rsidP="003019EF">
      <w:pPr>
        <w:jc w:val="center"/>
        <w:rPr>
          <w:rFonts w:ascii="Times New Roman" w:hAnsi="Times New Roman" w:cs="Times New Roman"/>
          <w:b/>
          <w:sz w:val="32"/>
        </w:rPr>
      </w:pPr>
      <w:r>
        <w:rPr>
          <w:rFonts w:ascii="Times New Roman" w:hAnsi="Times New Roman" w:cs="Times New Roman"/>
          <w:b/>
          <w:noProof/>
          <w:sz w:val="32"/>
          <w:lang w:val="en-IN" w:eastAsia="en-IN"/>
        </w:rPr>
        <w:drawing>
          <wp:inline distT="0" distB="0" distL="0" distR="0">
            <wp:extent cx="1711955" cy="1711955"/>
            <wp:effectExtent l="0" t="0" r="2540" b="2540"/>
            <wp:docPr id="1026" name="Image1" descr="D:\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11955" cy="1711955"/>
                    </a:xfrm>
                    <a:prstGeom prst="rect">
                      <a:avLst/>
                    </a:prstGeom>
                  </pic:spPr>
                </pic:pic>
              </a:graphicData>
            </a:graphic>
          </wp:inline>
        </w:drawing>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BY</w:t>
      </w:r>
    </w:p>
    <w:p w:rsidR="009A5DE5" w:rsidRDefault="009A5DE5" w:rsidP="003019EF">
      <w:pPr>
        <w:jc w:val="center"/>
        <w:rPr>
          <w:rFonts w:ascii="Times New Roman" w:hAnsi="Times New Roman" w:cs="Times New Roman"/>
          <w:b/>
          <w:sz w:val="32"/>
        </w:rPr>
      </w:pPr>
    </w:p>
    <w:p w:rsidR="00032D1A" w:rsidRDefault="00E10743" w:rsidP="003019EF">
      <w:pPr>
        <w:jc w:val="center"/>
        <w:rPr>
          <w:rFonts w:ascii="Times New Roman" w:hAnsi="Times New Roman" w:cs="Times New Roman"/>
          <w:b/>
          <w:sz w:val="32"/>
        </w:rPr>
      </w:pPr>
      <w:r>
        <w:rPr>
          <w:rFonts w:ascii="Times New Roman" w:hAnsi="Times New Roman" w:cs="Times New Roman"/>
          <w:b/>
          <w:sz w:val="32"/>
        </w:rPr>
        <w:t xml:space="preserve">Anagha </w:t>
      </w:r>
      <w:r w:rsidR="00032D1A">
        <w:rPr>
          <w:rFonts w:ascii="Times New Roman" w:hAnsi="Times New Roman" w:cs="Times New Roman"/>
          <w:b/>
          <w:sz w:val="32"/>
        </w:rPr>
        <w:t>A.B</w:t>
      </w:r>
    </w:p>
    <w:p w:rsidR="0063699F" w:rsidRDefault="0063699F"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III B.Sc. INDUSTRIAL CHEMISTRY</w:t>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REG NO: 170021040556</w:t>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MARCH 2020</w:t>
      </w:r>
    </w:p>
    <w:p w:rsidR="009A5DE5" w:rsidRDefault="009A5DE5" w:rsidP="003019EF">
      <w:pPr>
        <w:jc w:val="center"/>
        <w:rPr>
          <w:rFonts w:ascii="Times New Roman" w:hAnsi="Times New Roman" w:cs="Times New Roman"/>
          <w:b/>
          <w:sz w:val="32"/>
        </w:rPr>
      </w:pPr>
    </w:p>
    <w:p w:rsidR="009A5DE5" w:rsidRDefault="009A5DE5" w:rsidP="003019EF">
      <w:pPr>
        <w:jc w:val="center"/>
        <w:rPr>
          <w:rFonts w:ascii="Times New Roman" w:hAnsi="Times New Roman" w:cs="Times New Roman"/>
          <w:b/>
          <w:sz w:val="32"/>
        </w:rPr>
      </w:pPr>
    </w:p>
    <w:p w:rsidR="009A5DE5" w:rsidRDefault="009A5DE5" w:rsidP="003019EF">
      <w:pPr>
        <w:jc w:val="center"/>
        <w:rPr>
          <w:rFonts w:ascii="Times New Roman" w:hAnsi="Times New Roman" w:cs="Times New Roman"/>
          <w:b/>
          <w:sz w:val="32"/>
        </w:rPr>
      </w:pP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DEPARTMENT OF CHEMISTRY</w:t>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ST. PAUL’S COLLEGE</w:t>
      </w:r>
    </w:p>
    <w:p w:rsidR="00032D1A" w:rsidRDefault="00032D1A" w:rsidP="003019EF">
      <w:pPr>
        <w:jc w:val="center"/>
        <w:rPr>
          <w:rFonts w:ascii="Times New Roman" w:hAnsi="Times New Roman" w:cs="Times New Roman"/>
          <w:b/>
          <w:sz w:val="32"/>
        </w:rPr>
      </w:pPr>
      <w:r>
        <w:rPr>
          <w:rFonts w:ascii="Times New Roman" w:hAnsi="Times New Roman" w:cs="Times New Roman"/>
          <w:b/>
          <w:sz w:val="32"/>
        </w:rPr>
        <w:t>KALAMASSERY</w:t>
      </w:r>
    </w:p>
    <w:p w:rsidR="00032D1A" w:rsidRDefault="00032D1A" w:rsidP="003019EF">
      <w:pPr>
        <w:rPr>
          <w:rFonts w:ascii="Times New Roman" w:hAnsi="Times New Roman" w:cs="Times New Roman"/>
          <w:b/>
          <w:sz w:val="32"/>
        </w:rPr>
      </w:pPr>
      <w:r>
        <w:rPr>
          <w:rFonts w:ascii="Times New Roman" w:hAnsi="Times New Roman" w:cs="Times New Roman"/>
          <w:b/>
          <w:sz w:val="32"/>
        </w:rPr>
        <w:br w:type="page"/>
      </w:r>
    </w:p>
    <w:p w:rsidR="00032D1A" w:rsidRDefault="00032D1A" w:rsidP="003019EF">
      <w:pPr>
        <w:spacing w:line="200" w:lineRule="exact"/>
        <w:rPr>
          <w:rFonts w:ascii="Times New Roman" w:hAnsi="Times New Roman" w:cs="Times New Roman"/>
          <w:sz w:val="24"/>
          <w:szCs w:val="24"/>
        </w:rPr>
      </w:pPr>
    </w:p>
    <w:p w:rsidR="00032D1A" w:rsidRDefault="00032D1A" w:rsidP="003019EF">
      <w:pPr>
        <w:spacing w:line="200" w:lineRule="exact"/>
        <w:rPr>
          <w:rFonts w:ascii="Times New Roman" w:hAnsi="Times New Roman" w:cs="Times New Roman"/>
          <w:sz w:val="24"/>
          <w:szCs w:val="24"/>
        </w:rPr>
      </w:pPr>
    </w:p>
    <w:p w:rsidR="00032D1A" w:rsidRDefault="00032D1A" w:rsidP="003019EF">
      <w:pPr>
        <w:spacing w:line="200" w:lineRule="exact"/>
        <w:rPr>
          <w:rFonts w:ascii="Times New Roman" w:hAnsi="Times New Roman" w:cs="Times New Roman"/>
          <w:sz w:val="24"/>
          <w:szCs w:val="24"/>
        </w:rPr>
      </w:pPr>
    </w:p>
    <w:p w:rsidR="00032D1A" w:rsidRDefault="00032D1A" w:rsidP="003019EF">
      <w:pPr>
        <w:spacing w:line="200" w:lineRule="exact"/>
        <w:rPr>
          <w:rFonts w:ascii="Times New Roman" w:hAnsi="Times New Roman" w:cs="Times New Roman"/>
          <w:sz w:val="24"/>
          <w:szCs w:val="24"/>
        </w:rPr>
      </w:pPr>
    </w:p>
    <w:p w:rsidR="00032D1A" w:rsidRDefault="00032D1A" w:rsidP="003019EF">
      <w:pPr>
        <w:tabs>
          <w:tab w:val="left" w:pos="1080"/>
        </w:tabs>
        <w:spacing w:line="200" w:lineRule="exact"/>
        <w:ind w:right="304"/>
        <w:jc w:val="both"/>
        <w:rPr>
          <w:rFonts w:ascii="Times New Roman" w:hAnsi="Times New Roman" w:cs="Times New Roman"/>
          <w:b/>
          <w:sz w:val="32"/>
        </w:rPr>
      </w:pPr>
    </w:p>
    <w:p w:rsidR="00A92C4A" w:rsidRDefault="00A92C4A">
      <w:pPr>
        <w:pStyle w:val="BodyText"/>
        <w:rPr>
          <w:rFonts w:ascii="Times New Roman"/>
          <w:sz w:val="20"/>
        </w:rPr>
      </w:pPr>
    </w:p>
    <w:p w:rsidR="00EA5CCB" w:rsidRPr="00032D1A" w:rsidRDefault="00EA5CCB" w:rsidP="00032D1A">
      <w:pPr>
        <w:rPr>
          <w:rFonts w:ascii="Times New Roman"/>
          <w:sz w:val="20"/>
          <w:szCs w:val="24"/>
        </w:rPr>
      </w:pPr>
    </w:p>
    <w:p w:rsidR="00EA5CCB" w:rsidRDefault="00EA5CCB">
      <w:pPr>
        <w:pStyle w:val="BodyText"/>
        <w:rPr>
          <w:rFonts w:ascii="Times New Roman"/>
          <w:sz w:val="20"/>
        </w:rPr>
      </w:pPr>
    </w:p>
    <w:p w:rsidR="00EA5CCB" w:rsidRDefault="00EA5CCB">
      <w:pPr>
        <w:pStyle w:val="BodyText"/>
        <w:spacing w:before="10"/>
        <w:rPr>
          <w:rFonts w:ascii="Times New Roman"/>
          <w:sz w:val="21"/>
        </w:rPr>
      </w:pPr>
    </w:p>
    <w:p w:rsidR="00EA5CCB" w:rsidRDefault="006C5EB6">
      <w:pPr>
        <w:pStyle w:val="Heading1"/>
        <w:ind w:right="183"/>
      </w:pPr>
      <w:r>
        <w:rPr>
          <w:color w:val="000009"/>
        </w:rPr>
        <w:t>DECLARATION</w:t>
      </w:r>
    </w:p>
    <w:p w:rsidR="00EA5CCB" w:rsidRDefault="006C5EB6">
      <w:pPr>
        <w:pStyle w:val="BodyText"/>
        <w:spacing w:before="304" w:line="360" w:lineRule="auto"/>
        <w:ind w:left="540" w:right="153"/>
        <w:jc w:val="both"/>
      </w:pPr>
      <w:r>
        <w:rPr>
          <w:color w:val="000009"/>
        </w:rPr>
        <w:t>I, ANAGHA A.B, hereby declare that the project entitled ‘A COMPARATIVE STUDY OF ANTIOXIDENTS ON THE QUALITY OF SESAME OIL’ is an authentic record of the work carried out by me under the guidance of Texin Joseph, Department of Chemistry, St.Paul’s College, Kalamassery and has not been included in any other project submitted for the award of any degree.</w:t>
      </w: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spacing w:before="5"/>
        <w:rPr>
          <w:sz w:val="33"/>
        </w:rPr>
      </w:pPr>
    </w:p>
    <w:p w:rsidR="00EA5CCB" w:rsidRDefault="006C5EB6">
      <w:pPr>
        <w:pStyle w:val="BodyText"/>
        <w:spacing w:before="1"/>
        <w:ind w:right="153"/>
        <w:jc w:val="right"/>
      </w:pPr>
      <w:r>
        <w:rPr>
          <w:color w:val="000009"/>
        </w:rPr>
        <w:t>ANAGHAA.B</w:t>
      </w:r>
    </w:p>
    <w:p w:rsidR="00EA5CCB" w:rsidRDefault="00EA5CCB">
      <w:pPr>
        <w:pStyle w:val="BodyText"/>
        <w:spacing w:before="7"/>
        <w:rPr>
          <w:sz w:val="21"/>
        </w:rPr>
      </w:pPr>
    </w:p>
    <w:p w:rsidR="00EA5CCB" w:rsidRDefault="006C5EB6">
      <w:pPr>
        <w:pStyle w:val="BodyText"/>
        <w:spacing w:before="1"/>
        <w:ind w:right="178"/>
        <w:jc w:val="right"/>
      </w:pPr>
      <w:r>
        <w:rPr>
          <w:color w:val="000009"/>
        </w:rPr>
        <w:t>B.Sc. Final IndustrialChemistry</w:t>
      </w:r>
    </w:p>
    <w:p w:rsidR="00EA5CCB" w:rsidRDefault="00EA5CCB">
      <w:pPr>
        <w:pStyle w:val="BodyText"/>
        <w:rPr>
          <w:sz w:val="21"/>
        </w:rPr>
      </w:pPr>
    </w:p>
    <w:p w:rsidR="00EA5CCB" w:rsidRDefault="006C5EB6">
      <w:pPr>
        <w:pStyle w:val="BodyText"/>
        <w:spacing w:line="451" w:lineRule="auto"/>
        <w:ind w:left="8366" w:right="154" w:hanging="435"/>
        <w:jc w:val="right"/>
      </w:pPr>
      <w:r>
        <w:rPr>
          <w:color w:val="000009"/>
        </w:rPr>
        <w:t>St.Paul’sCollegeKalamassery</w:t>
      </w:r>
    </w:p>
    <w:p w:rsidR="00EA5CCB" w:rsidRDefault="00EA5CCB">
      <w:pPr>
        <w:spacing w:line="451" w:lineRule="auto"/>
        <w:jc w:val="right"/>
        <w:sectPr w:rsidR="00EA5CCB">
          <w:headerReference w:type="default" r:id="rId8"/>
          <w:footerReference w:type="default" r:id="rId9"/>
          <w:type w:val="continuous"/>
          <w:pgSz w:w="11900" w:h="16840"/>
          <w:pgMar w:top="1040" w:right="1260" w:bottom="960" w:left="900" w:header="768" w:footer="762" w:gutter="0"/>
          <w:pgNumType w:start="1"/>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10"/>
        <w:rPr>
          <w:sz w:val="14"/>
        </w:rPr>
      </w:pPr>
    </w:p>
    <w:p w:rsidR="00EA5CCB" w:rsidRDefault="006C5EB6">
      <w:pPr>
        <w:pStyle w:val="Heading1"/>
        <w:ind w:right="184"/>
      </w:pPr>
      <w:r>
        <w:rPr>
          <w:color w:val="000009"/>
        </w:rPr>
        <w:t>ACKNOWLEDGEMENT</w:t>
      </w:r>
    </w:p>
    <w:p w:rsidR="00EA5CCB" w:rsidRDefault="00EA5CCB">
      <w:pPr>
        <w:pStyle w:val="BodyText"/>
        <w:spacing w:before="7"/>
        <w:rPr>
          <w:b/>
          <w:sz w:val="30"/>
        </w:rPr>
      </w:pPr>
    </w:p>
    <w:p w:rsidR="00EA5CCB" w:rsidRDefault="006C5EB6">
      <w:pPr>
        <w:pStyle w:val="BodyText"/>
        <w:spacing w:line="360" w:lineRule="auto"/>
        <w:ind w:left="540" w:right="200"/>
        <w:jc w:val="both"/>
      </w:pPr>
      <w:r>
        <w:rPr>
          <w:color w:val="000009"/>
        </w:rPr>
        <w:t>I have great pleasure and excitement in presenting the project report undertaken by me with the help of Almighty god who had done everything in our life to achieve success.</w:t>
      </w:r>
    </w:p>
    <w:p w:rsidR="00EA5CCB" w:rsidRDefault="006C5EB6">
      <w:pPr>
        <w:pStyle w:val="BodyText"/>
        <w:spacing w:line="360" w:lineRule="auto"/>
        <w:ind w:left="540" w:right="360" w:firstLine="719"/>
        <w:jc w:val="both"/>
      </w:pPr>
      <w:r>
        <w:rPr>
          <w:color w:val="000009"/>
        </w:rPr>
        <w:t>I have great pleasure to express my deepest gratitude and sincere thanks to my guide, Texin Joseph, Department of Chemistry, St. Paul’s College, Kalamassery, for his esteemed guidance with all scientific freedom, constant encouragement and discussion in every phase of my work.</w:t>
      </w:r>
    </w:p>
    <w:p w:rsidR="00EA5CCB" w:rsidRDefault="006C5EB6">
      <w:pPr>
        <w:pStyle w:val="BodyText"/>
        <w:spacing w:line="360" w:lineRule="auto"/>
        <w:ind w:left="540" w:right="362" w:firstLine="719"/>
        <w:jc w:val="both"/>
      </w:pPr>
      <w:r>
        <w:rPr>
          <w:color w:val="000009"/>
        </w:rPr>
        <w:t>I record my deep sense of gratitude to Dr. Mareena Benny, Asst. General Manager QA/R&amp;D; Arjuna Natural extracts Ltd, Edayar for providing the facilities for doing the project work.</w:t>
      </w:r>
    </w:p>
    <w:p w:rsidR="00EA5CCB" w:rsidRDefault="006C5EB6">
      <w:pPr>
        <w:pStyle w:val="BodyText"/>
        <w:spacing w:before="1" w:line="360" w:lineRule="auto"/>
        <w:ind w:left="540" w:right="304" w:firstLine="719"/>
        <w:jc w:val="both"/>
      </w:pPr>
      <w:r>
        <w:rPr>
          <w:color w:val="000009"/>
        </w:rPr>
        <w:t>I record my heartfelt thanks to my teachers and my parents for their constant encouragement during the period of study and support.</w:t>
      </w:r>
    </w:p>
    <w:p w:rsidR="00EA5CCB" w:rsidRDefault="006C5EB6">
      <w:pPr>
        <w:pStyle w:val="BodyText"/>
        <w:spacing w:line="360" w:lineRule="auto"/>
        <w:ind w:left="540" w:right="438" w:firstLine="719"/>
        <w:jc w:val="both"/>
      </w:pPr>
      <w:r>
        <w:rPr>
          <w:color w:val="000009"/>
        </w:rPr>
        <w:t>Last, but not the least, I do thank Mr. Rajesh and other coworkers of Arjuna Natural Extracts Ltd, Edayar, and all my friends for their immense friendliness and timely help.</w:t>
      </w: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EA5CCB">
      <w:pPr>
        <w:pStyle w:val="BodyText"/>
      </w:pPr>
    </w:p>
    <w:p w:rsidR="00EA5CCB" w:rsidRDefault="006C5EB6">
      <w:pPr>
        <w:pStyle w:val="BodyText"/>
        <w:spacing w:before="167"/>
        <w:ind w:right="153"/>
        <w:jc w:val="right"/>
      </w:pPr>
      <w:r>
        <w:rPr>
          <w:color w:val="000009"/>
        </w:rPr>
        <w:t>Anagha A.B</w:t>
      </w:r>
    </w:p>
    <w:p w:rsidR="00EA5CCB" w:rsidRDefault="00EA5CCB">
      <w:pPr>
        <w:jc w:val="right"/>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6C5EB6">
      <w:pPr>
        <w:pStyle w:val="Heading2"/>
        <w:spacing w:before="205"/>
        <w:ind w:left="542" w:right="186"/>
        <w:jc w:val="center"/>
      </w:pPr>
      <w:r>
        <w:rPr>
          <w:color w:val="000009"/>
        </w:rPr>
        <w:t>ABOUT THE COMPANY ARJUNA NATURAL EXTRACTS LIMITED</w:t>
      </w:r>
    </w:p>
    <w:p w:rsidR="00EA5CCB" w:rsidRDefault="00EA5CCB">
      <w:pPr>
        <w:pStyle w:val="BodyText"/>
        <w:spacing w:before="4"/>
        <w:rPr>
          <w:b/>
          <w:sz w:val="25"/>
        </w:rPr>
      </w:pPr>
    </w:p>
    <w:p w:rsidR="00EA5CCB" w:rsidRDefault="006C5EB6">
      <w:pPr>
        <w:pStyle w:val="ListParagraph"/>
        <w:numPr>
          <w:ilvl w:val="0"/>
          <w:numId w:val="2"/>
        </w:numPr>
        <w:tabs>
          <w:tab w:val="left" w:pos="1620"/>
          <w:tab w:val="left" w:pos="1621"/>
        </w:tabs>
        <w:spacing w:before="0"/>
        <w:ind w:hanging="721"/>
        <w:rPr>
          <w:sz w:val="24"/>
        </w:rPr>
      </w:pPr>
      <w:r>
        <w:rPr>
          <w:color w:val="000009"/>
          <w:sz w:val="24"/>
        </w:rPr>
        <w:t>Since 1989</w:t>
      </w:r>
    </w:p>
    <w:p w:rsidR="00EA5CCB" w:rsidRDefault="006C5EB6">
      <w:pPr>
        <w:pStyle w:val="ListParagraph"/>
        <w:numPr>
          <w:ilvl w:val="0"/>
          <w:numId w:val="2"/>
        </w:numPr>
        <w:tabs>
          <w:tab w:val="left" w:pos="1620"/>
          <w:tab w:val="left" w:pos="1621"/>
        </w:tabs>
        <w:spacing w:before="147"/>
        <w:ind w:hanging="721"/>
        <w:rPr>
          <w:sz w:val="24"/>
        </w:rPr>
      </w:pPr>
      <w:r>
        <w:rPr>
          <w:color w:val="000009"/>
          <w:sz w:val="24"/>
        </w:rPr>
        <w:t>Manufacturing more than 40 herbal, spice and essential oilextracts</w:t>
      </w:r>
    </w:p>
    <w:p w:rsidR="00EA5CCB" w:rsidRDefault="006C5EB6">
      <w:pPr>
        <w:pStyle w:val="ListParagraph"/>
        <w:numPr>
          <w:ilvl w:val="0"/>
          <w:numId w:val="2"/>
        </w:numPr>
        <w:tabs>
          <w:tab w:val="left" w:pos="1620"/>
          <w:tab w:val="left" w:pos="1621"/>
        </w:tabs>
        <w:spacing w:before="148"/>
        <w:ind w:hanging="721"/>
        <w:rPr>
          <w:sz w:val="24"/>
        </w:rPr>
      </w:pPr>
      <w:r>
        <w:rPr>
          <w:color w:val="000009"/>
          <w:sz w:val="24"/>
        </w:rPr>
        <w:t>Asia’s largest manufacturer of Omega 3 fatty acidconcentrates</w:t>
      </w:r>
    </w:p>
    <w:p w:rsidR="00EA5CCB" w:rsidRDefault="006C5EB6">
      <w:pPr>
        <w:pStyle w:val="ListParagraph"/>
        <w:numPr>
          <w:ilvl w:val="0"/>
          <w:numId w:val="2"/>
        </w:numPr>
        <w:tabs>
          <w:tab w:val="left" w:pos="1620"/>
          <w:tab w:val="left" w:pos="1621"/>
        </w:tabs>
        <w:spacing w:before="147"/>
        <w:ind w:hanging="721"/>
        <w:rPr>
          <w:sz w:val="24"/>
        </w:rPr>
      </w:pPr>
      <w:r>
        <w:rPr>
          <w:color w:val="000009"/>
          <w:sz w:val="24"/>
        </w:rPr>
        <w:t>Marketing in more than30countries</w:t>
      </w:r>
    </w:p>
    <w:p w:rsidR="00EA5CCB" w:rsidRDefault="006C5EB6">
      <w:pPr>
        <w:pStyle w:val="ListParagraph"/>
        <w:numPr>
          <w:ilvl w:val="0"/>
          <w:numId w:val="2"/>
        </w:numPr>
        <w:tabs>
          <w:tab w:val="left" w:pos="1620"/>
          <w:tab w:val="left" w:pos="1621"/>
        </w:tabs>
        <w:ind w:hanging="721"/>
        <w:rPr>
          <w:sz w:val="24"/>
        </w:rPr>
      </w:pPr>
      <w:r>
        <w:rPr>
          <w:color w:val="000009"/>
          <w:sz w:val="24"/>
        </w:rPr>
        <w:t>Global standard and Globalreach</w:t>
      </w:r>
    </w:p>
    <w:p w:rsidR="00EA5CCB" w:rsidRDefault="00EA5CCB">
      <w:pPr>
        <w:pStyle w:val="BodyText"/>
        <w:spacing w:before="1"/>
        <w:rPr>
          <w:sz w:val="33"/>
        </w:rPr>
      </w:pPr>
    </w:p>
    <w:p w:rsidR="00EA5CCB" w:rsidRDefault="006C5EB6">
      <w:pPr>
        <w:pStyle w:val="Heading2"/>
        <w:ind w:left="542" w:right="184"/>
        <w:jc w:val="center"/>
      </w:pPr>
      <w:r>
        <w:rPr>
          <w:color w:val="000009"/>
        </w:rPr>
        <w:t>AWARDS FOR EXCELLENCE</w:t>
      </w:r>
    </w:p>
    <w:p w:rsidR="00EA5CCB" w:rsidRDefault="00EA5CCB">
      <w:pPr>
        <w:pStyle w:val="BodyText"/>
        <w:spacing w:before="8"/>
        <w:rPr>
          <w:b/>
          <w:sz w:val="30"/>
        </w:rPr>
      </w:pPr>
    </w:p>
    <w:p w:rsidR="00EA5CCB" w:rsidRDefault="006C5EB6">
      <w:pPr>
        <w:pStyle w:val="ListParagraph"/>
        <w:numPr>
          <w:ilvl w:val="0"/>
          <w:numId w:val="14"/>
        </w:numPr>
        <w:tabs>
          <w:tab w:val="left" w:pos="1620"/>
          <w:tab w:val="left" w:pos="1621"/>
        </w:tabs>
        <w:spacing w:before="0" w:line="360" w:lineRule="auto"/>
        <w:ind w:right="855"/>
        <w:rPr>
          <w:sz w:val="24"/>
        </w:rPr>
      </w:pPr>
      <w:r>
        <w:rPr>
          <w:color w:val="000009"/>
          <w:sz w:val="24"/>
        </w:rPr>
        <w:t>Certificate of honor for export achievement from Spices Board of India Government</w:t>
      </w:r>
    </w:p>
    <w:p w:rsidR="00EA5CCB" w:rsidRDefault="006C5EB6">
      <w:pPr>
        <w:pStyle w:val="ListParagraph"/>
        <w:numPr>
          <w:ilvl w:val="0"/>
          <w:numId w:val="14"/>
        </w:numPr>
        <w:tabs>
          <w:tab w:val="left" w:pos="1620"/>
          <w:tab w:val="left" w:pos="1621"/>
        </w:tabs>
        <w:spacing w:before="2"/>
        <w:ind w:hanging="721"/>
        <w:rPr>
          <w:sz w:val="24"/>
        </w:rPr>
      </w:pPr>
      <w:r>
        <w:rPr>
          <w:color w:val="000009"/>
          <w:sz w:val="24"/>
        </w:rPr>
        <w:t>Best Entrepreneur Award fromKSIDC</w:t>
      </w:r>
    </w:p>
    <w:p w:rsidR="00EA5CCB" w:rsidRDefault="006C5EB6">
      <w:pPr>
        <w:pStyle w:val="ListParagraph"/>
        <w:numPr>
          <w:ilvl w:val="0"/>
          <w:numId w:val="14"/>
        </w:numPr>
        <w:tabs>
          <w:tab w:val="left" w:pos="1620"/>
          <w:tab w:val="left" w:pos="1621"/>
        </w:tabs>
        <w:spacing w:before="147"/>
        <w:ind w:hanging="721"/>
        <w:rPr>
          <w:sz w:val="24"/>
        </w:rPr>
      </w:pPr>
      <w:r>
        <w:rPr>
          <w:color w:val="000009"/>
          <w:sz w:val="24"/>
        </w:rPr>
        <w:t>Entrepreneur of the year Award fromBIMS</w:t>
      </w:r>
    </w:p>
    <w:p w:rsidR="00EA5CCB" w:rsidRDefault="006C5EB6">
      <w:pPr>
        <w:pStyle w:val="ListParagraph"/>
        <w:numPr>
          <w:ilvl w:val="0"/>
          <w:numId w:val="14"/>
        </w:numPr>
        <w:tabs>
          <w:tab w:val="left" w:pos="1620"/>
          <w:tab w:val="left" w:pos="1621"/>
        </w:tabs>
        <w:ind w:hanging="721"/>
        <w:rPr>
          <w:sz w:val="24"/>
        </w:rPr>
      </w:pPr>
      <w:r>
        <w:rPr>
          <w:color w:val="000009"/>
          <w:sz w:val="24"/>
        </w:rPr>
        <w:t>Highest Export Award from newly developed market from SpicesBoard</w:t>
      </w:r>
    </w:p>
    <w:p w:rsidR="00EA5CCB" w:rsidRDefault="00EA5CCB">
      <w:pPr>
        <w:pStyle w:val="BodyText"/>
        <w:spacing w:before="11"/>
        <w:rPr>
          <w:sz w:val="32"/>
        </w:rPr>
      </w:pPr>
    </w:p>
    <w:p w:rsidR="00EA5CCB" w:rsidRDefault="006C5EB6">
      <w:pPr>
        <w:pStyle w:val="Heading2"/>
        <w:ind w:left="542" w:right="187"/>
        <w:jc w:val="center"/>
      </w:pPr>
      <w:r>
        <w:rPr>
          <w:color w:val="000009"/>
        </w:rPr>
        <w:t>THE MAJOR PRODUCTS</w:t>
      </w:r>
    </w:p>
    <w:p w:rsidR="00EA5CCB" w:rsidRDefault="00EA5CCB">
      <w:pPr>
        <w:pStyle w:val="BodyText"/>
        <w:spacing w:before="4"/>
        <w:rPr>
          <w:b/>
          <w:sz w:val="25"/>
        </w:rPr>
      </w:pPr>
    </w:p>
    <w:p w:rsidR="00EA5CCB" w:rsidRDefault="006C5EB6">
      <w:pPr>
        <w:pStyle w:val="ListParagraph"/>
        <w:numPr>
          <w:ilvl w:val="0"/>
          <w:numId w:val="13"/>
        </w:numPr>
        <w:tabs>
          <w:tab w:val="left" w:pos="1620"/>
          <w:tab w:val="left" w:pos="1621"/>
        </w:tabs>
        <w:spacing w:before="0"/>
        <w:ind w:hanging="721"/>
        <w:rPr>
          <w:sz w:val="24"/>
        </w:rPr>
      </w:pPr>
      <w:r>
        <w:rPr>
          <w:color w:val="000009"/>
          <w:sz w:val="24"/>
        </w:rPr>
        <w:t>Amla Extract</w:t>
      </w:r>
    </w:p>
    <w:p w:rsidR="00EA5CCB" w:rsidRDefault="006C5EB6">
      <w:pPr>
        <w:pStyle w:val="ListParagraph"/>
        <w:numPr>
          <w:ilvl w:val="0"/>
          <w:numId w:val="13"/>
        </w:numPr>
        <w:tabs>
          <w:tab w:val="left" w:pos="1620"/>
          <w:tab w:val="left" w:pos="1621"/>
        </w:tabs>
        <w:ind w:hanging="721"/>
        <w:rPr>
          <w:sz w:val="24"/>
        </w:rPr>
      </w:pPr>
      <w:r>
        <w:rPr>
          <w:color w:val="000009"/>
          <w:sz w:val="24"/>
        </w:rPr>
        <w:t>AshwagandhaExtract</w:t>
      </w:r>
    </w:p>
    <w:p w:rsidR="00EA5CCB" w:rsidRDefault="006C5EB6">
      <w:pPr>
        <w:pStyle w:val="ListParagraph"/>
        <w:numPr>
          <w:ilvl w:val="0"/>
          <w:numId w:val="13"/>
        </w:numPr>
        <w:tabs>
          <w:tab w:val="left" w:pos="1620"/>
          <w:tab w:val="left" w:pos="1621"/>
        </w:tabs>
        <w:spacing w:before="147"/>
        <w:ind w:hanging="721"/>
        <w:rPr>
          <w:sz w:val="24"/>
        </w:rPr>
      </w:pPr>
      <w:r>
        <w:rPr>
          <w:color w:val="000009"/>
          <w:sz w:val="24"/>
        </w:rPr>
        <w:t>Brahmi Extract</w:t>
      </w:r>
    </w:p>
    <w:p w:rsidR="00EA5CCB" w:rsidRDefault="006C5EB6">
      <w:pPr>
        <w:pStyle w:val="ListParagraph"/>
        <w:numPr>
          <w:ilvl w:val="0"/>
          <w:numId w:val="13"/>
        </w:numPr>
        <w:tabs>
          <w:tab w:val="left" w:pos="1620"/>
          <w:tab w:val="left" w:pos="1621"/>
        </w:tabs>
        <w:ind w:hanging="721"/>
        <w:rPr>
          <w:sz w:val="24"/>
        </w:rPr>
      </w:pPr>
      <w:r>
        <w:rPr>
          <w:color w:val="000009"/>
          <w:sz w:val="24"/>
        </w:rPr>
        <w:t>Green TeaExtract</w:t>
      </w:r>
    </w:p>
    <w:p w:rsidR="00EA5CCB" w:rsidRDefault="006C5EB6">
      <w:pPr>
        <w:pStyle w:val="ListParagraph"/>
        <w:numPr>
          <w:ilvl w:val="0"/>
          <w:numId w:val="13"/>
        </w:numPr>
        <w:tabs>
          <w:tab w:val="left" w:pos="1620"/>
          <w:tab w:val="left" w:pos="1621"/>
        </w:tabs>
        <w:spacing w:before="147"/>
        <w:ind w:hanging="721"/>
        <w:rPr>
          <w:sz w:val="24"/>
        </w:rPr>
      </w:pPr>
      <w:r>
        <w:rPr>
          <w:color w:val="000009"/>
          <w:sz w:val="24"/>
        </w:rPr>
        <w:t>TulsiExtract</w:t>
      </w:r>
    </w:p>
    <w:p w:rsidR="00EA5CCB" w:rsidRDefault="006C5EB6">
      <w:pPr>
        <w:pStyle w:val="ListParagraph"/>
        <w:numPr>
          <w:ilvl w:val="0"/>
          <w:numId w:val="13"/>
        </w:numPr>
        <w:tabs>
          <w:tab w:val="left" w:pos="1620"/>
          <w:tab w:val="left" w:pos="1621"/>
        </w:tabs>
        <w:ind w:hanging="721"/>
        <w:rPr>
          <w:sz w:val="24"/>
        </w:rPr>
      </w:pPr>
      <w:r>
        <w:rPr>
          <w:color w:val="000009"/>
          <w:sz w:val="24"/>
        </w:rPr>
        <w:t>Triphala Extract</w:t>
      </w:r>
    </w:p>
    <w:p w:rsidR="00EA5CCB" w:rsidRDefault="006C5EB6">
      <w:pPr>
        <w:pStyle w:val="ListParagraph"/>
        <w:numPr>
          <w:ilvl w:val="0"/>
          <w:numId w:val="13"/>
        </w:numPr>
        <w:tabs>
          <w:tab w:val="left" w:pos="1620"/>
          <w:tab w:val="left" w:pos="1621"/>
        </w:tabs>
        <w:ind w:hanging="721"/>
        <w:rPr>
          <w:sz w:val="24"/>
        </w:rPr>
      </w:pPr>
      <w:r>
        <w:rPr>
          <w:color w:val="000009"/>
          <w:sz w:val="24"/>
        </w:rPr>
        <w:t>Ginger DryExtract</w:t>
      </w:r>
    </w:p>
    <w:p w:rsidR="00EA5CCB" w:rsidRDefault="006C5EB6">
      <w:pPr>
        <w:pStyle w:val="ListParagraph"/>
        <w:numPr>
          <w:ilvl w:val="0"/>
          <w:numId w:val="13"/>
        </w:numPr>
        <w:tabs>
          <w:tab w:val="left" w:pos="1620"/>
          <w:tab w:val="left" w:pos="1621"/>
        </w:tabs>
        <w:ind w:hanging="721"/>
        <w:rPr>
          <w:sz w:val="24"/>
        </w:rPr>
      </w:pPr>
      <w:r>
        <w:rPr>
          <w:color w:val="000009"/>
          <w:sz w:val="24"/>
        </w:rPr>
        <w:t>CurcuminPowder</w:t>
      </w:r>
    </w:p>
    <w:p w:rsidR="00EA5CCB" w:rsidRDefault="00EA5CCB">
      <w:pPr>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10"/>
        <w:rPr>
          <w:sz w:val="14"/>
        </w:rPr>
      </w:pPr>
    </w:p>
    <w:p w:rsidR="00EA5CCB" w:rsidRDefault="006C5EB6">
      <w:pPr>
        <w:pStyle w:val="Heading1"/>
        <w:ind w:right="165"/>
      </w:pPr>
      <w:r>
        <w:rPr>
          <w:color w:val="000009"/>
        </w:rPr>
        <w:t>CONTENTS</w:t>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spacing w:before="1"/>
        <w:rPr>
          <w:b/>
          <w:sz w:val="11"/>
        </w:rPr>
      </w:pPr>
    </w:p>
    <w:tbl>
      <w:tblPr>
        <w:tblW w:w="0" w:type="auto"/>
        <w:tblInd w:w="1514" w:type="dxa"/>
        <w:tblLayout w:type="fixed"/>
        <w:tblCellMar>
          <w:left w:w="0" w:type="dxa"/>
          <w:right w:w="0" w:type="dxa"/>
        </w:tblCellMar>
        <w:tblLook w:val="01E0"/>
      </w:tblPr>
      <w:tblGrid>
        <w:gridCol w:w="2423"/>
        <w:gridCol w:w="5693"/>
      </w:tblGrid>
      <w:tr w:rsidR="00EA5CCB">
        <w:trPr>
          <w:trHeight w:val="650"/>
        </w:trPr>
        <w:tc>
          <w:tcPr>
            <w:tcW w:w="2423" w:type="dxa"/>
          </w:tcPr>
          <w:p w:rsidR="00EA5CCB" w:rsidRDefault="006C5EB6">
            <w:pPr>
              <w:pStyle w:val="TableParagraph"/>
              <w:spacing w:line="325" w:lineRule="exact"/>
              <w:ind w:left="200"/>
              <w:rPr>
                <w:b/>
                <w:sz w:val="32"/>
              </w:rPr>
            </w:pPr>
            <w:r>
              <w:rPr>
                <w:b/>
                <w:color w:val="000009"/>
                <w:sz w:val="32"/>
              </w:rPr>
              <w:t>SL NO.</w:t>
            </w:r>
          </w:p>
        </w:tc>
        <w:tc>
          <w:tcPr>
            <w:tcW w:w="5693" w:type="dxa"/>
          </w:tcPr>
          <w:p w:rsidR="00EA5CCB" w:rsidRDefault="006C5EB6">
            <w:pPr>
              <w:pStyle w:val="TableParagraph"/>
              <w:spacing w:line="325" w:lineRule="exact"/>
              <w:ind w:right="202"/>
              <w:jc w:val="right"/>
              <w:rPr>
                <w:b/>
                <w:sz w:val="32"/>
              </w:rPr>
            </w:pPr>
            <w:r>
              <w:rPr>
                <w:b/>
                <w:color w:val="000009"/>
                <w:w w:val="95"/>
                <w:sz w:val="32"/>
              </w:rPr>
              <w:t>CHAPTER</w:t>
            </w:r>
          </w:p>
        </w:tc>
      </w:tr>
      <w:tr w:rsidR="00EA5CCB">
        <w:trPr>
          <w:trHeight w:val="676"/>
        </w:trPr>
        <w:tc>
          <w:tcPr>
            <w:tcW w:w="2423" w:type="dxa"/>
          </w:tcPr>
          <w:p w:rsidR="00EA5CCB" w:rsidRDefault="00EA5CCB">
            <w:pPr>
              <w:pStyle w:val="TableParagraph"/>
              <w:spacing w:before="1"/>
              <w:rPr>
                <w:b/>
                <w:sz w:val="23"/>
              </w:rPr>
            </w:pPr>
          </w:p>
          <w:p w:rsidR="00EA5CCB" w:rsidRDefault="006C5EB6">
            <w:pPr>
              <w:pStyle w:val="TableParagraph"/>
              <w:spacing w:before="1"/>
              <w:ind w:left="653"/>
              <w:rPr>
                <w:sz w:val="24"/>
              </w:rPr>
            </w:pPr>
            <w:r>
              <w:rPr>
                <w:color w:val="000009"/>
                <w:sz w:val="24"/>
              </w:rPr>
              <w:t>1</w:t>
            </w:r>
          </w:p>
        </w:tc>
        <w:tc>
          <w:tcPr>
            <w:tcW w:w="5693" w:type="dxa"/>
          </w:tcPr>
          <w:p w:rsidR="00EA5CCB" w:rsidRDefault="00EA5CCB">
            <w:pPr>
              <w:pStyle w:val="TableParagraph"/>
              <w:spacing w:before="1"/>
              <w:rPr>
                <w:b/>
                <w:sz w:val="23"/>
              </w:rPr>
            </w:pPr>
          </w:p>
          <w:p w:rsidR="00EA5CCB" w:rsidRDefault="006C5EB6">
            <w:pPr>
              <w:pStyle w:val="TableParagraph"/>
              <w:spacing w:before="1"/>
              <w:ind w:right="200"/>
              <w:jc w:val="right"/>
              <w:rPr>
                <w:sz w:val="24"/>
              </w:rPr>
            </w:pPr>
            <w:r>
              <w:rPr>
                <w:color w:val="000009"/>
                <w:sz w:val="24"/>
              </w:rPr>
              <w:t>INTRODUCTION</w:t>
            </w:r>
          </w:p>
        </w:tc>
      </w:tr>
      <w:tr w:rsidR="00EA5CCB">
        <w:trPr>
          <w:trHeight w:val="447"/>
        </w:trPr>
        <w:tc>
          <w:tcPr>
            <w:tcW w:w="2423" w:type="dxa"/>
          </w:tcPr>
          <w:p w:rsidR="00EA5CCB" w:rsidRDefault="006C5EB6">
            <w:pPr>
              <w:pStyle w:val="TableParagraph"/>
              <w:spacing w:before="57"/>
              <w:ind w:left="653"/>
              <w:rPr>
                <w:sz w:val="24"/>
              </w:rPr>
            </w:pPr>
            <w:r>
              <w:rPr>
                <w:color w:val="000009"/>
                <w:sz w:val="24"/>
              </w:rPr>
              <w:t>2</w:t>
            </w:r>
          </w:p>
        </w:tc>
        <w:tc>
          <w:tcPr>
            <w:tcW w:w="5693" w:type="dxa"/>
          </w:tcPr>
          <w:p w:rsidR="00EA5CCB" w:rsidRDefault="006C5EB6">
            <w:pPr>
              <w:pStyle w:val="TableParagraph"/>
              <w:spacing w:before="57"/>
              <w:ind w:right="201"/>
              <w:jc w:val="right"/>
              <w:rPr>
                <w:sz w:val="24"/>
              </w:rPr>
            </w:pPr>
            <w:r>
              <w:rPr>
                <w:color w:val="000009"/>
                <w:sz w:val="24"/>
              </w:rPr>
              <w:t>AIM AND SCOPE OF WORK</w:t>
            </w:r>
          </w:p>
        </w:tc>
      </w:tr>
      <w:tr w:rsidR="00EA5CCB">
        <w:trPr>
          <w:trHeight w:val="447"/>
        </w:trPr>
        <w:tc>
          <w:tcPr>
            <w:tcW w:w="2423" w:type="dxa"/>
          </w:tcPr>
          <w:p w:rsidR="00EA5CCB" w:rsidRDefault="006C5EB6">
            <w:pPr>
              <w:pStyle w:val="TableParagraph"/>
              <w:spacing w:before="53"/>
              <w:ind w:left="653"/>
              <w:rPr>
                <w:sz w:val="24"/>
              </w:rPr>
            </w:pPr>
            <w:r>
              <w:rPr>
                <w:color w:val="000009"/>
                <w:sz w:val="24"/>
              </w:rPr>
              <w:t>3</w:t>
            </w:r>
          </w:p>
        </w:tc>
        <w:tc>
          <w:tcPr>
            <w:tcW w:w="5693" w:type="dxa"/>
          </w:tcPr>
          <w:p w:rsidR="00EA5CCB" w:rsidRDefault="006C5EB6">
            <w:pPr>
              <w:pStyle w:val="TableParagraph"/>
              <w:spacing w:before="53"/>
              <w:ind w:right="197"/>
              <w:jc w:val="right"/>
              <w:rPr>
                <w:sz w:val="24"/>
              </w:rPr>
            </w:pPr>
            <w:r>
              <w:rPr>
                <w:color w:val="000009"/>
                <w:sz w:val="24"/>
              </w:rPr>
              <w:t>REVIEW OF LITRATURE</w:t>
            </w:r>
          </w:p>
        </w:tc>
      </w:tr>
      <w:tr w:rsidR="00EA5CCB">
        <w:trPr>
          <w:trHeight w:val="450"/>
        </w:trPr>
        <w:tc>
          <w:tcPr>
            <w:tcW w:w="2423" w:type="dxa"/>
          </w:tcPr>
          <w:p w:rsidR="00EA5CCB" w:rsidRDefault="006C5EB6">
            <w:pPr>
              <w:pStyle w:val="TableParagraph"/>
              <w:spacing w:before="57"/>
              <w:ind w:left="653"/>
              <w:rPr>
                <w:sz w:val="24"/>
              </w:rPr>
            </w:pPr>
            <w:r>
              <w:rPr>
                <w:color w:val="000009"/>
                <w:sz w:val="24"/>
              </w:rPr>
              <w:t>4</w:t>
            </w:r>
          </w:p>
        </w:tc>
        <w:tc>
          <w:tcPr>
            <w:tcW w:w="5693" w:type="dxa"/>
          </w:tcPr>
          <w:p w:rsidR="00EA5CCB" w:rsidRDefault="006C5EB6">
            <w:pPr>
              <w:pStyle w:val="TableParagraph"/>
              <w:spacing w:before="57"/>
              <w:ind w:right="201"/>
              <w:jc w:val="right"/>
              <w:rPr>
                <w:sz w:val="24"/>
              </w:rPr>
            </w:pPr>
            <w:r>
              <w:rPr>
                <w:color w:val="000009"/>
                <w:sz w:val="24"/>
              </w:rPr>
              <w:t>ANALYSIS METHOD</w:t>
            </w:r>
          </w:p>
        </w:tc>
      </w:tr>
      <w:tr w:rsidR="00EA5CCB">
        <w:trPr>
          <w:trHeight w:val="450"/>
        </w:trPr>
        <w:tc>
          <w:tcPr>
            <w:tcW w:w="2423" w:type="dxa"/>
          </w:tcPr>
          <w:p w:rsidR="00EA5CCB" w:rsidRDefault="006C5EB6">
            <w:pPr>
              <w:pStyle w:val="TableParagraph"/>
              <w:spacing w:before="56"/>
              <w:ind w:left="653"/>
              <w:rPr>
                <w:sz w:val="24"/>
              </w:rPr>
            </w:pPr>
            <w:r>
              <w:rPr>
                <w:color w:val="000009"/>
                <w:sz w:val="24"/>
              </w:rPr>
              <w:t>5</w:t>
            </w:r>
          </w:p>
        </w:tc>
        <w:tc>
          <w:tcPr>
            <w:tcW w:w="5693" w:type="dxa"/>
          </w:tcPr>
          <w:p w:rsidR="00EA5CCB" w:rsidRDefault="006C5EB6">
            <w:pPr>
              <w:pStyle w:val="TableParagraph"/>
              <w:spacing w:before="56"/>
              <w:ind w:right="199"/>
              <w:jc w:val="right"/>
              <w:rPr>
                <w:sz w:val="24"/>
              </w:rPr>
            </w:pPr>
            <w:r>
              <w:rPr>
                <w:color w:val="000009"/>
                <w:sz w:val="24"/>
              </w:rPr>
              <w:t>EXPERIMENTS AND MATERIALS REQUIRED</w:t>
            </w:r>
          </w:p>
        </w:tc>
      </w:tr>
      <w:tr w:rsidR="00EA5CCB">
        <w:trPr>
          <w:trHeight w:val="450"/>
        </w:trPr>
        <w:tc>
          <w:tcPr>
            <w:tcW w:w="2423" w:type="dxa"/>
          </w:tcPr>
          <w:p w:rsidR="00EA5CCB" w:rsidRDefault="006C5EB6">
            <w:pPr>
              <w:pStyle w:val="TableParagraph"/>
              <w:spacing w:before="57"/>
              <w:ind w:left="653"/>
              <w:rPr>
                <w:sz w:val="24"/>
              </w:rPr>
            </w:pPr>
            <w:r>
              <w:rPr>
                <w:color w:val="000009"/>
                <w:sz w:val="24"/>
              </w:rPr>
              <w:t>6</w:t>
            </w:r>
          </w:p>
        </w:tc>
        <w:tc>
          <w:tcPr>
            <w:tcW w:w="5693" w:type="dxa"/>
          </w:tcPr>
          <w:p w:rsidR="00EA5CCB" w:rsidRDefault="006C5EB6">
            <w:pPr>
              <w:pStyle w:val="TableParagraph"/>
              <w:spacing w:before="57"/>
              <w:ind w:right="199"/>
              <w:jc w:val="right"/>
              <w:rPr>
                <w:sz w:val="24"/>
              </w:rPr>
            </w:pPr>
            <w:r>
              <w:rPr>
                <w:color w:val="000009"/>
                <w:sz w:val="24"/>
              </w:rPr>
              <w:t>RESULT AND DISCUSSION</w:t>
            </w:r>
          </w:p>
        </w:tc>
      </w:tr>
      <w:tr w:rsidR="00EA5CCB">
        <w:trPr>
          <w:trHeight w:val="447"/>
        </w:trPr>
        <w:tc>
          <w:tcPr>
            <w:tcW w:w="2423" w:type="dxa"/>
          </w:tcPr>
          <w:p w:rsidR="00EA5CCB" w:rsidRDefault="006C5EB6">
            <w:pPr>
              <w:pStyle w:val="TableParagraph"/>
              <w:spacing w:before="56"/>
              <w:ind w:left="653"/>
              <w:rPr>
                <w:sz w:val="24"/>
              </w:rPr>
            </w:pPr>
            <w:r>
              <w:rPr>
                <w:color w:val="000009"/>
                <w:sz w:val="24"/>
              </w:rPr>
              <w:t>7</w:t>
            </w:r>
          </w:p>
        </w:tc>
        <w:tc>
          <w:tcPr>
            <w:tcW w:w="5693" w:type="dxa"/>
          </w:tcPr>
          <w:p w:rsidR="00EA5CCB" w:rsidRDefault="006C5EB6">
            <w:pPr>
              <w:pStyle w:val="TableParagraph"/>
              <w:spacing w:before="56"/>
              <w:ind w:right="201"/>
              <w:jc w:val="right"/>
              <w:rPr>
                <w:sz w:val="24"/>
              </w:rPr>
            </w:pPr>
            <w:r>
              <w:rPr>
                <w:color w:val="000009"/>
                <w:sz w:val="24"/>
              </w:rPr>
              <w:t>SUMMARY AND CONCLUSION</w:t>
            </w:r>
          </w:p>
        </w:tc>
      </w:tr>
      <w:tr w:rsidR="00EA5CCB">
        <w:trPr>
          <w:trHeight w:val="343"/>
        </w:trPr>
        <w:tc>
          <w:tcPr>
            <w:tcW w:w="2423" w:type="dxa"/>
          </w:tcPr>
          <w:p w:rsidR="00EA5CCB" w:rsidRDefault="006C5EB6">
            <w:pPr>
              <w:pStyle w:val="TableParagraph"/>
              <w:spacing w:before="54" w:line="269" w:lineRule="exact"/>
              <w:ind w:left="653"/>
              <w:rPr>
                <w:sz w:val="24"/>
              </w:rPr>
            </w:pPr>
            <w:r>
              <w:rPr>
                <w:color w:val="000009"/>
                <w:sz w:val="24"/>
              </w:rPr>
              <w:t>8</w:t>
            </w:r>
          </w:p>
        </w:tc>
        <w:tc>
          <w:tcPr>
            <w:tcW w:w="5693" w:type="dxa"/>
          </w:tcPr>
          <w:p w:rsidR="00EA5CCB" w:rsidRDefault="006C5EB6">
            <w:pPr>
              <w:pStyle w:val="TableParagraph"/>
              <w:spacing w:before="54" w:line="269" w:lineRule="exact"/>
              <w:ind w:right="200"/>
              <w:jc w:val="right"/>
              <w:rPr>
                <w:sz w:val="24"/>
              </w:rPr>
            </w:pPr>
            <w:r>
              <w:rPr>
                <w:color w:val="000009"/>
                <w:sz w:val="24"/>
              </w:rPr>
              <w:t>BIBLIOGRAPHY</w:t>
            </w:r>
          </w:p>
        </w:tc>
      </w:tr>
    </w:tbl>
    <w:p w:rsidR="00EA5CCB" w:rsidRDefault="00EA5CCB">
      <w:pPr>
        <w:spacing w:line="269" w:lineRule="exact"/>
        <w:jc w:val="right"/>
        <w:rPr>
          <w:sz w:val="24"/>
        </w:rPr>
        <w:sectPr w:rsidR="00EA5CCB">
          <w:pgSz w:w="11900" w:h="16840"/>
          <w:pgMar w:top="1040" w:right="1260" w:bottom="960" w:left="900" w:header="768" w:footer="762" w:gutter="0"/>
          <w:cols w:space="720"/>
        </w:sect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spacing w:before="165" w:line="360" w:lineRule="auto"/>
        <w:ind w:left="1145" w:right="782" w:firstLine="1"/>
        <w:jc w:val="center"/>
        <w:rPr>
          <w:b/>
          <w:sz w:val="52"/>
        </w:rPr>
      </w:pPr>
      <w:r>
        <w:rPr>
          <w:b/>
          <w:color w:val="000009"/>
          <w:sz w:val="52"/>
        </w:rPr>
        <w:t>COMPARATIVE STUDY OF ANTIOXIDANTS ON THE QUALITY OF SEASAME OIL</w:t>
      </w:r>
    </w:p>
    <w:p w:rsidR="00EA5CCB" w:rsidRDefault="00EA5CCB">
      <w:pPr>
        <w:spacing w:line="360" w:lineRule="auto"/>
        <w:jc w:val="center"/>
        <w:rPr>
          <w:sz w:val="52"/>
        </w:rPr>
        <w:sectPr w:rsidR="00EA5CCB">
          <w:pgSz w:w="11900" w:h="16840"/>
          <w:pgMar w:top="1040" w:right="1260" w:bottom="960" w:left="900" w:header="768" w:footer="762" w:gutter="0"/>
          <w:cols w:space="720"/>
        </w:sect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pStyle w:val="Heading1"/>
        <w:numPr>
          <w:ilvl w:val="1"/>
          <w:numId w:val="13"/>
        </w:numPr>
        <w:tabs>
          <w:tab w:val="left" w:pos="4141"/>
        </w:tabs>
        <w:spacing w:before="183"/>
      </w:pPr>
      <w:r>
        <w:rPr>
          <w:color w:val="000009"/>
        </w:rPr>
        <w:t>INTRODUCTION</w:t>
      </w:r>
    </w:p>
    <w:p w:rsidR="00EA5CCB" w:rsidRDefault="00EA5CCB">
      <w:pPr>
        <w:pStyle w:val="BodyText"/>
        <w:rPr>
          <w:b/>
          <w:sz w:val="36"/>
        </w:rPr>
      </w:pPr>
    </w:p>
    <w:p w:rsidR="00EA5CCB" w:rsidRDefault="00EA5CCB">
      <w:pPr>
        <w:pStyle w:val="BodyText"/>
        <w:spacing w:before="11"/>
        <w:rPr>
          <w:b/>
          <w:sz w:val="32"/>
        </w:rPr>
      </w:pPr>
    </w:p>
    <w:p w:rsidR="00EA5CCB" w:rsidRDefault="006C5EB6">
      <w:pPr>
        <w:pStyle w:val="BodyText"/>
        <w:spacing w:line="360" w:lineRule="auto"/>
        <w:ind w:left="540" w:right="259" w:firstLine="719"/>
        <w:jc w:val="both"/>
      </w:pPr>
      <w:r>
        <w:rPr>
          <w:color w:val="000009"/>
        </w:rPr>
        <w:t>Nature has provided us with a rich store house of herbal remedies to cure most diseases. Oils belong to the group of naturally occurring compounds called lipids. Lipids are those constituents of animals and plants which are soluble in organic solvents such as ether, chloroform, carbon tetrachloride, benzene, hexane etc., but insoluble inwater.</w:t>
      </w:r>
    </w:p>
    <w:p w:rsidR="00EA5CCB" w:rsidRDefault="00EA5CCB">
      <w:pPr>
        <w:pStyle w:val="BodyText"/>
      </w:pPr>
    </w:p>
    <w:p w:rsidR="00EA5CCB" w:rsidRDefault="00EA5CCB">
      <w:pPr>
        <w:pStyle w:val="BodyText"/>
        <w:spacing w:before="4"/>
        <w:rPr>
          <w:sz w:val="27"/>
        </w:rPr>
      </w:pPr>
    </w:p>
    <w:p w:rsidR="00EA5CCB" w:rsidRDefault="006C5EB6">
      <w:pPr>
        <w:pStyle w:val="Heading5"/>
        <w:numPr>
          <w:ilvl w:val="1"/>
          <w:numId w:val="12"/>
        </w:numPr>
        <w:tabs>
          <w:tab w:val="left" w:pos="1040"/>
        </w:tabs>
      </w:pPr>
      <w:r>
        <w:rPr>
          <w:color w:val="000009"/>
        </w:rPr>
        <w:t>FATS ANDOILS</w:t>
      </w:r>
    </w:p>
    <w:p w:rsidR="00EA5CCB" w:rsidRDefault="00EA5CCB">
      <w:pPr>
        <w:pStyle w:val="BodyText"/>
        <w:rPr>
          <w:sz w:val="28"/>
        </w:rPr>
      </w:pPr>
    </w:p>
    <w:p w:rsidR="00EA5CCB" w:rsidRDefault="006C5EB6">
      <w:pPr>
        <w:pStyle w:val="BodyText"/>
        <w:spacing w:before="243" w:line="360" w:lineRule="auto"/>
        <w:ind w:left="540" w:right="353"/>
        <w:jc w:val="both"/>
      </w:pPr>
      <w:r>
        <w:rPr>
          <w:color w:val="000009"/>
        </w:rPr>
        <w:t>Fats and oils are the most important lipids found in nature. They are one of the three major ‘food factors’ needed for human body, the other two being proteins and carbohydrates. Fats and oils are widely distributed in food and are of great nutritional value. They provide concentrated reserve of energy in animal body for maintaining optimum body temperature.one gram of metabolized fat or oil yields 9 kcal, while the corresponding value for carbohydrate and protein are 4kcal and 5.5 kcal respectively. Not only the edible fats and oils occupy a place of pride in human diet but they also find use as raw material for the manufacture of soaps and synthetic detergents, paints and varnishes, polishes, glycerol, lubricants, drying oils cosmetics, printing inks, linoleum oil cloth and pharmaceuticals. At the present time the human race uses as estimated 40 million tons a year of fats and oils which reflects both their nutritional and industrial importance.</w:t>
      </w:r>
    </w:p>
    <w:p w:rsidR="00EA5CCB" w:rsidRDefault="00EA5CCB">
      <w:pPr>
        <w:spacing w:line="360" w:lineRule="auto"/>
        <w:jc w:val="both"/>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6C5EB6">
      <w:pPr>
        <w:pStyle w:val="Heading5"/>
        <w:numPr>
          <w:ilvl w:val="1"/>
          <w:numId w:val="12"/>
        </w:numPr>
        <w:tabs>
          <w:tab w:val="left" w:pos="1040"/>
        </w:tabs>
        <w:spacing w:before="195"/>
      </w:pPr>
      <w:r>
        <w:rPr>
          <w:color w:val="000009"/>
        </w:rPr>
        <w:t>STRUCTURE OF FATS ANDOILS</w:t>
      </w:r>
    </w:p>
    <w:p w:rsidR="00EA5CCB" w:rsidRDefault="00EA5CCB">
      <w:pPr>
        <w:pStyle w:val="BodyText"/>
        <w:spacing w:before="10"/>
        <w:rPr>
          <w:sz w:val="35"/>
        </w:rPr>
      </w:pPr>
    </w:p>
    <w:p w:rsidR="00EA5CCB" w:rsidRDefault="00432B5C">
      <w:pPr>
        <w:pStyle w:val="BodyText"/>
        <w:spacing w:before="1" w:line="360" w:lineRule="auto"/>
        <w:ind w:left="540" w:right="249"/>
      </w:pPr>
      <w:r w:rsidRPr="00432B5C">
        <w:rPr>
          <w:noProof/>
        </w:rPr>
        <w:pict>
          <v:shape id=" 100" o:spid="_x0000_s1026" style="position:absolute;left:0;text-align:left;margin-left:355.65pt;margin-top:80.85pt;width:1pt;height:36.15pt;z-index:-168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2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Od/VSSAwAAAgsAAA4AAABkcnMvZTJvRG9jLnhtbKxWXW+bMBR9n7T/YPlx0wp20mSJSqep&#10;1aZJ+6hU9gMcMAENMLOdkO7X717zUWhDUk3LAzH4cH3uOfblXn04FDnZS20yVQaUXfiUyDJScVZu&#10;A/oz/PTuPSXGijIWuSplQB+koR+uX7+6qqu15CpVeSw1gSClWddVQFNrq7XnmSiVhTAXqpIlTCZK&#10;F8LCrd56sRY1RC9yj/v+wquVjiutImkMPL1tJum1i58kMrI/ksRIS/KAAjfrrtpdN+7qXV+J9VaL&#10;Ks2ilof4BxqFyEpYtQ91K6wgO509C1VkkVZGJfYiUoWnkiSLpEsC0mH+k3TuU1FJlwyoY6peJ/P/&#10;wkbf93eaZDGYNwOBSlGAS4T5MAZp6sqsAXFf3WlMzlRfVfTL4Iw3msIbAyCyqb+pGCKInVVOj0Oi&#10;C3wVMiUHp/jDo+7yYEkETxlf4oIRTM0vV8y/dIt7Yt29He2M/SyViyT2X41FCiB2DMNm0DIPIUxS&#10;5GDh23fEJ0s243BhMxcQX+hwrMO98Ujok5rwJuMhhncYF4st2JLg5VksiN6sCbEcKiVL/nzJeQdr&#10;qbHZcWqQfR8unB+ntugwZ6gB2T7WCWpwSkeqTVFbdThU7f1xamxsAVstJ2RjQw8c7LhubOwD2nlc&#10;OLS5zzZkfILf2Ac+m62O28qGRjjYBL+xGSf23NCNkC0m+I3NOMFv6MYJfrizR+5OnQk+NCTkU6di&#10;bMe0v3gEejtO+MvHhkzrx4eGhHziaPCxHdPHlg/teHI4oPb0xUWkfcGJDmVbcWBEBH7kfFfmKmWw&#10;vIWgIBSxsDn8EARgWJ8m0JAPopuKchYNdiMajw0W4HPB8TQ4PKzyIjzQcHhY5yV43C2IbyvdWT7o&#10;nsOP023ea1XV8MF++qnWlMCnetNW3UpYtANFxSGpA4r7Ow0ollx8XKi9DJUDWPSENbo15R1We5zP&#10;yyEOAECvh3WT3X/lgjWg2eJFsCWHo9JI2UXp/ptoLbWX4s4u+zTVbrUoV0a2TFA1t3t6JdGBwffV&#10;qDyLP2V5jhIavd3c5JrsBTZQ7telNMLlbpuXCt/rU267BGwMmlZio+IHaBK0avow6BthkCr9h5Ia&#10;WrCAmt87oSUl+ZcSepwVm89BaOtu5pdLNFoPZzbDGVFGECqglsLBxOGNbRq9XaWzbQorMbc/SvUR&#10;mpMkcz2Ea2MaWi1b6LOcPG1PiI3c8N6hHlvX678AAAD//wMAUEsDBBQABgAIAAAAIQDjxR5Z5QAA&#10;ABEBAAAPAAAAZHJzL2Rvd25yZXYueG1sTE9NS8NAEL0L/odlBC9iNx/SlDSbIhaxgiDG4nmbnSah&#10;2dmQ3bapv97xpJeBmffmfRSryfbihKPvHCmIZxEIpNqZjhoF28/n+wUIHzQZ3TtCBRf0sCqvrwqd&#10;G3emDzxVoREsQj7XCtoQhlxKX7dotZ+5AYmxvRutDryOjTSjPrO47WUSRXNpdUfs0OoBn1qsD9XR&#10;Kvh6raaQXNK3w8bUL5uw/76z72ulbm+m9ZLH4xJEwCn8fcBvB84PJQfbuSMZL3oFWRynTGVgHmcg&#10;mJHFKV92CpL0gbvKspD/m5Q/AAAA//8DAFBLAQItABQABgAIAAAAIQBaIpOj/wAAAOUBAAATAAAA&#10;AAAAAAAAAAAAAAAAAABbQ29udGVudF9UeXBlc10ueG1sUEsBAi0AFAAGAAgAAAAhAKdKzzjXAAAA&#10;lgEAAAsAAAAAAAAAAAAAAAAAMAEAAF9yZWxzLy5yZWxzUEsBAi0AFAAGAAgAAAAhALOd/VSSAwAA&#10;AgsAAA4AAAAAAAAAAAAAAAAAMAIAAGRycy9lMm9Eb2MueG1sUEsBAi0AFAAGAAgAAAAhAOPFHlnl&#10;AAAAEQEAAA8AAAAAAAAAAAAAAAAA7gUAAGRycy9kb3ducmV2LnhtbFBLBQYAAAAABAAEAPMAAAAA&#10;BwAAAAAfLpwfp7boMGeoAdk+1glqcEpHqk1RW3U4VH==&#10;" path="m19,l,,,360,,722r19,l19,360,19,xe" fillcolor="black" stroked="f">
            <v:path arrowok="t" o:connecttype="custom" o:connectlocs="12065,1026795;0,1026795;0,1255395;0,1485265;12065,1485265;12065,1255395;12065,1026795" o:connectangles="0,0,0,0,0,0,0"/>
            <w10:wrap anchorx="page"/>
          </v:shape>
        </w:pict>
      </w:r>
      <w:r w:rsidRPr="00432B5C">
        <w:rPr>
          <w:noProof/>
        </w:rPr>
        <w:pict>
          <v:shape id=" 99" o:spid="_x0000_s1124" style="position:absolute;left:0;text-align:left;margin-left:361.65pt;margin-top:80.85pt;width:1pt;height:36.15pt;z-index:-1689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2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jFM3STAwAAAQsAAA4AAABkcnMvZTJvRG9jLnhtbKxWXW+bMBR9n7T/YPlx0wp20mSJSqep&#10;1aZJ+6hU9gMcMAENMLOdkO7X717zUWhDUk3LAzH4cHzuPfblXn04FDnZS20yVQaUXfiUyDJScVZu&#10;A/oz/PTuPSXGijIWuSplQB+koR+uX7+6qqu15CpVeSw1AZLSrOsqoKm11drzTJTKQpgLVckSJhOl&#10;C2HhVm+9WIsa2Ivc476/8Gql40qrSBoDT2+bSXrt+JNERvZHkhhpSR5Q0GbdVbvrxl296yux3mpR&#10;pVnU6hD/IKMQWQmr9lS3wgqy09kzqiKLtDIqsReRKjyVJFkkXRAQDvOfhHOfikq6YCA7purzZP4f&#10;bfR9f6dJFoN5fEVJKQpwiaxgCJmpK7MGwH11pzE2U31V0S+DM95oCm8MgMim/qZiIBA7q1w6Doku&#10;8FUIlBxcwh8e0y4PlkTwlPGlD+ZEMDW/XDH/0i3uiXX3drQz9rNUjknsvxqLEiDXMQybQSs8BJqk&#10;yMHBt++IT5b8ksNlNnOE+EKHYx3ujUdCn9SEw5staYfhHcZxsQVbErw8wwF7syZwOVSKaz6DzTtY&#10;K202Oy4Nou/pwvlxaYsOc0YaiO25TkiDQzrK2pQ02BU9Xfj+uDQ2toCtlhNpY0MPHOx43tjYB7Tz&#10;eOLY0IiQ8Ql9Yx+AbXXcVjY0wsEm9I3NOLHnhm6EbDGhb2zGCX1DN07ow509cnfqTPChISGfOhVj&#10;O6b9xSPQ75YT/vKxIdP540NDQj5xNPjYjuljy4d2PDkcUHv64iLSvuBEh7KtODAiAr9xvitzlTJY&#10;3kLIIBSxsDn8QAIwrE8TaIgH0U1FOYsGuxGNxwYL8DlyPA0OD6u8CA8yHL4p/Wf5cbcgvq105/Ft&#10;tJj2gZ7mvTarGr7XT7/UmhL4Um/acloJi3ZgUnFI6oDi/k4DiiUXHxdqL0PlABY9YU3emvIOqz3O&#10;5+UQBwAIp4d1k91/5cga0GzxItiSw1FpQu1Yuv+GrZX2UtzZZZ+G2q0W5crIVglmze2ePpPowOD7&#10;alSexZ+yPMcUGr3d3OSa7AX2T+7XhTTC5W6blwrf60NuuwRsDJpWYqPiB2gStGraMGgbYZAq/YeS&#10;GjqwgJrfO6ElJfmXElqcFZvPIdHW3cwvl2i0Hs5shjOijIAqoJbCwcThjW36vF2ls20KKzG3P0r1&#10;EZqTJHM9hGtjGlmtWmizXHralhD7uOG9Qz12rtd/AQAA//8DAFBLAwQUAAYACAAAACEAbBiO8uUA&#10;AAARAQAADwAAAGRycy9kb3ducmV2LnhtbExPTUvDQBC9C/6HZQQv0m6aaCNpNkUsYguCmIrnbXaa&#10;hGZnQ3bbpv56x5NeBmbem/eRL0fbiRMOvnWkYDaNQCBVzrRUK/jcvkweQfigyejOESq4oIdlcX2V&#10;68y4M33gqQy1YBHymVbQhNBnUvqqQav91PVIjO3dYHXgdailGfSZxW0n4yiaS6tbYodG9/jcYHUo&#10;j1bB16YcQ3xJ3g5rU72uw/77zr6vlLq9GVcLHk8LEAHH8PcBvx04PxQcbOeOZLzoFKRxkjCVgfks&#10;BcGMNH7gy05BnNxzV1nk8n+T4gcAAP//AwBQSwECLQAUAAYACAAAACEAWiKTo/8AAADlAQAAEwAA&#10;AAAAAAAAAAAAAAAAAAAAW0NvbnRlbnRfVHlwZXNdLnhtbFBLAQItABQABgAIAAAAIQCnSs841wAA&#10;AJYBAAALAAAAAAAAAAAAAAAAADABAABfcmVscy8ucmVsc1BLAQItABQABgAIAAAAIQDoxTN0kwMA&#10;AAELAAAOAAAAAAAAAAAAAAAAADACAABkcnMvZTJvRG9jLnhtbFBLAQItABQABgAIAAAAIQBsGI7y&#10;5QAAABEBAAAPAAAAAAAAAAAAAAAAAO8FAABkcnMvZG93bnJldi54bWxQSwUGAAAAAAQABADzAAAA&#10;AQcAAAAA6cL5cWmLDnNGGojtuU5Ig0M6ytqUNNgVPV0=&#10;" path="m19,l,,,360,,722r19,l19,360,19,xe" fillcolor="black" stroked="f">
            <v:path arrowok="t" o:connecttype="custom" o:connectlocs="12065,1026795;0,1026795;0,1255395;0,1485265;12065,1485265;12065,1255395;12065,1026795" o:connectangles="0,0,0,0,0,0,0"/>
            <w10:wrap anchorx="page"/>
          </v:shape>
        </w:pict>
      </w:r>
      <w:r w:rsidR="006C5EB6">
        <w:rPr>
          <w:color w:val="000009"/>
        </w:rPr>
        <w:t>Animal and vegetable fats and oils have similar chemical structures. They are tri-esters formed from glycerol and long-chain carboxylic acids (often called fatty acids).</w:t>
      </w:r>
    </w:p>
    <w:p w:rsidR="00EA5CCB" w:rsidRDefault="00EA5CCB">
      <w:pPr>
        <w:pStyle w:val="BodyText"/>
        <w:rPr>
          <w:sz w:val="20"/>
        </w:rPr>
      </w:pPr>
    </w:p>
    <w:p w:rsidR="00EA5CCB" w:rsidRDefault="00EA5CCB">
      <w:pPr>
        <w:pStyle w:val="BodyText"/>
        <w:spacing w:before="5"/>
        <w:rPr>
          <w:sz w:val="13"/>
        </w:rPr>
      </w:pPr>
    </w:p>
    <w:tbl>
      <w:tblPr>
        <w:tblW w:w="0" w:type="auto"/>
        <w:tblInd w:w="347" w:type="dxa"/>
        <w:tblLayout w:type="fixed"/>
        <w:tblCellMar>
          <w:left w:w="0" w:type="dxa"/>
          <w:right w:w="0" w:type="dxa"/>
        </w:tblCellMar>
        <w:tblLook w:val="01E0"/>
      </w:tblPr>
      <w:tblGrid>
        <w:gridCol w:w="1530"/>
        <w:gridCol w:w="2355"/>
        <w:gridCol w:w="1915"/>
        <w:gridCol w:w="82"/>
        <w:gridCol w:w="1670"/>
      </w:tblGrid>
      <w:tr w:rsidR="00EA5CCB">
        <w:trPr>
          <w:trHeight w:val="328"/>
        </w:trPr>
        <w:tc>
          <w:tcPr>
            <w:tcW w:w="1530" w:type="dxa"/>
          </w:tcPr>
          <w:p w:rsidR="00EA5CCB" w:rsidRDefault="00EA5CCB">
            <w:pPr>
              <w:pStyle w:val="TableParagraph"/>
              <w:rPr>
                <w:rFonts w:ascii="Times New Roman"/>
                <w:sz w:val="24"/>
              </w:rPr>
            </w:pPr>
          </w:p>
        </w:tc>
        <w:tc>
          <w:tcPr>
            <w:tcW w:w="2355" w:type="dxa"/>
          </w:tcPr>
          <w:p w:rsidR="00EA5CCB" w:rsidRDefault="00EA5CCB">
            <w:pPr>
              <w:pStyle w:val="TableParagraph"/>
              <w:rPr>
                <w:rFonts w:ascii="Times New Roman"/>
                <w:sz w:val="24"/>
              </w:rPr>
            </w:pPr>
          </w:p>
        </w:tc>
        <w:tc>
          <w:tcPr>
            <w:tcW w:w="1915" w:type="dxa"/>
          </w:tcPr>
          <w:p w:rsidR="00EA5CCB" w:rsidRDefault="00EA5CCB">
            <w:pPr>
              <w:pStyle w:val="TableParagraph"/>
              <w:rPr>
                <w:rFonts w:ascii="Times New Roman"/>
                <w:sz w:val="24"/>
              </w:rPr>
            </w:pPr>
          </w:p>
        </w:tc>
        <w:tc>
          <w:tcPr>
            <w:tcW w:w="82" w:type="dxa"/>
          </w:tcPr>
          <w:p w:rsidR="00EA5CCB" w:rsidRDefault="00EA5CCB">
            <w:pPr>
              <w:pStyle w:val="TableParagraph"/>
              <w:rPr>
                <w:rFonts w:ascii="Times New Roman"/>
                <w:sz w:val="24"/>
              </w:rPr>
            </w:pPr>
          </w:p>
        </w:tc>
        <w:tc>
          <w:tcPr>
            <w:tcW w:w="1670" w:type="dxa"/>
          </w:tcPr>
          <w:p w:rsidR="00EA5CCB" w:rsidRDefault="006C5EB6">
            <w:pPr>
              <w:pStyle w:val="TableParagraph"/>
              <w:spacing w:line="308" w:lineRule="exact"/>
              <w:ind w:left="-63"/>
              <w:rPr>
                <w:sz w:val="32"/>
              </w:rPr>
            </w:pPr>
            <w:r>
              <w:rPr>
                <w:color w:val="000009"/>
                <w:w w:val="99"/>
                <w:sz w:val="32"/>
              </w:rPr>
              <w:t>O</w:t>
            </w:r>
          </w:p>
        </w:tc>
      </w:tr>
      <w:tr w:rsidR="00EA5CCB">
        <w:trPr>
          <w:trHeight w:val="722"/>
        </w:trPr>
        <w:tc>
          <w:tcPr>
            <w:tcW w:w="1530" w:type="dxa"/>
          </w:tcPr>
          <w:p w:rsidR="00EA5CCB" w:rsidRDefault="00EA5CCB">
            <w:pPr>
              <w:pStyle w:val="TableParagraph"/>
              <w:rPr>
                <w:rFonts w:ascii="Times New Roman"/>
                <w:sz w:val="24"/>
              </w:rPr>
            </w:pPr>
          </w:p>
        </w:tc>
        <w:tc>
          <w:tcPr>
            <w:tcW w:w="2355" w:type="dxa"/>
          </w:tcPr>
          <w:p w:rsidR="00EA5CCB" w:rsidRDefault="00EA5CCB">
            <w:pPr>
              <w:pStyle w:val="TableParagraph"/>
              <w:rPr>
                <w:rFonts w:ascii="Times New Roman"/>
                <w:sz w:val="24"/>
              </w:rPr>
            </w:pPr>
          </w:p>
        </w:tc>
        <w:tc>
          <w:tcPr>
            <w:tcW w:w="1915" w:type="dxa"/>
          </w:tcPr>
          <w:p w:rsidR="00EA5CCB" w:rsidRDefault="00EA5CCB">
            <w:pPr>
              <w:pStyle w:val="TableParagraph"/>
              <w:rPr>
                <w:rFonts w:ascii="Times New Roman"/>
                <w:sz w:val="24"/>
              </w:rPr>
            </w:pPr>
          </w:p>
        </w:tc>
        <w:tc>
          <w:tcPr>
            <w:tcW w:w="82" w:type="dxa"/>
          </w:tcPr>
          <w:p w:rsidR="00EA5CCB" w:rsidRDefault="00EA5CCB">
            <w:pPr>
              <w:pStyle w:val="TableParagraph"/>
              <w:rPr>
                <w:rFonts w:ascii="Times New Roman"/>
                <w:sz w:val="24"/>
              </w:rPr>
            </w:pPr>
          </w:p>
        </w:tc>
        <w:tc>
          <w:tcPr>
            <w:tcW w:w="1670" w:type="dxa"/>
          </w:tcPr>
          <w:p w:rsidR="00EA5CCB" w:rsidRDefault="00EA5CCB">
            <w:pPr>
              <w:pStyle w:val="TableParagraph"/>
              <w:rPr>
                <w:rFonts w:ascii="Times New Roman"/>
                <w:sz w:val="24"/>
              </w:rPr>
            </w:pPr>
          </w:p>
        </w:tc>
      </w:tr>
      <w:tr w:rsidR="00EA5CCB">
        <w:trPr>
          <w:trHeight w:val="449"/>
        </w:trPr>
        <w:tc>
          <w:tcPr>
            <w:tcW w:w="1530" w:type="dxa"/>
          </w:tcPr>
          <w:p w:rsidR="00EA5CCB" w:rsidRDefault="006C5EB6">
            <w:pPr>
              <w:pStyle w:val="TableParagraph"/>
              <w:spacing w:before="2"/>
              <w:ind w:left="200"/>
              <w:rPr>
                <w:sz w:val="28"/>
              </w:rPr>
            </w:pPr>
            <w:r>
              <w:rPr>
                <w:color w:val="000009"/>
                <w:sz w:val="28"/>
              </w:rPr>
              <w:t>CH</w:t>
            </w:r>
            <w:r>
              <w:rPr>
                <w:color w:val="000009"/>
                <w:position w:val="-4"/>
                <w:sz w:val="23"/>
              </w:rPr>
              <w:t>2</w:t>
            </w:r>
            <w:r>
              <w:rPr>
                <w:color w:val="000009"/>
                <w:sz w:val="28"/>
              </w:rPr>
              <w:t>-OH</w:t>
            </w:r>
          </w:p>
        </w:tc>
        <w:tc>
          <w:tcPr>
            <w:tcW w:w="2355" w:type="dxa"/>
          </w:tcPr>
          <w:p w:rsidR="00EA5CCB" w:rsidRDefault="006C5EB6">
            <w:pPr>
              <w:pStyle w:val="TableParagraph"/>
              <w:spacing w:line="355" w:lineRule="exact"/>
              <w:ind w:left="693"/>
              <w:rPr>
                <w:sz w:val="32"/>
              </w:rPr>
            </w:pPr>
            <w:r>
              <w:rPr>
                <w:color w:val="000009"/>
                <w:w w:val="99"/>
                <w:sz w:val="32"/>
              </w:rPr>
              <w:t>O</w:t>
            </w:r>
          </w:p>
        </w:tc>
        <w:tc>
          <w:tcPr>
            <w:tcW w:w="3667" w:type="dxa"/>
            <w:gridSpan w:val="3"/>
          </w:tcPr>
          <w:p w:rsidR="00EA5CCB" w:rsidRDefault="006C5EB6">
            <w:pPr>
              <w:pStyle w:val="TableParagraph"/>
              <w:spacing w:before="2"/>
              <w:ind w:left="1075"/>
              <w:rPr>
                <w:sz w:val="28"/>
              </w:rPr>
            </w:pPr>
            <w:r>
              <w:rPr>
                <w:color w:val="000009"/>
                <w:sz w:val="28"/>
              </w:rPr>
              <w:t>CH</w:t>
            </w:r>
            <w:r>
              <w:rPr>
                <w:color w:val="000009"/>
                <w:position w:val="-4"/>
                <w:sz w:val="23"/>
              </w:rPr>
              <w:t>2</w:t>
            </w:r>
            <w:r>
              <w:rPr>
                <w:color w:val="000009"/>
                <w:sz w:val="28"/>
              </w:rPr>
              <w:t>-O-C-R</w:t>
            </w:r>
          </w:p>
        </w:tc>
      </w:tr>
      <w:tr w:rsidR="00EA5CCB">
        <w:trPr>
          <w:trHeight w:val="266"/>
        </w:trPr>
        <w:tc>
          <w:tcPr>
            <w:tcW w:w="1530" w:type="dxa"/>
          </w:tcPr>
          <w:p w:rsidR="00EA5CCB" w:rsidRDefault="00EA5CCB">
            <w:pPr>
              <w:pStyle w:val="TableParagraph"/>
              <w:rPr>
                <w:rFonts w:ascii="Times New Roman"/>
                <w:sz w:val="18"/>
              </w:rPr>
            </w:pPr>
          </w:p>
        </w:tc>
        <w:tc>
          <w:tcPr>
            <w:tcW w:w="2355" w:type="dxa"/>
          </w:tcPr>
          <w:p w:rsidR="00EA5CCB" w:rsidRDefault="00EA5CCB">
            <w:pPr>
              <w:pStyle w:val="TableParagraph"/>
              <w:rPr>
                <w:rFonts w:ascii="Times New Roman"/>
                <w:sz w:val="18"/>
              </w:rPr>
            </w:pPr>
          </w:p>
        </w:tc>
        <w:tc>
          <w:tcPr>
            <w:tcW w:w="3667" w:type="dxa"/>
            <w:gridSpan w:val="3"/>
          </w:tcPr>
          <w:p w:rsidR="00EA5CCB" w:rsidRDefault="00EA5CCB">
            <w:pPr>
              <w:pStyle w:val="TableParagraph"/>
              <w:rPr>
                <w:rFonts w:ascii="Times New Roman"/>
                <w:sz w:val="18"/>
              </w:rPr>
            </w:pPr>
          </w:p>
        </w:tc>
      </w:tr>
      <w:tr w:rsidR="00EA5CCB">
        <w:trPr>
          <w:trHeight w:val="619"/>
        </w:trPr>
        <w:tc>
          <w:tcPr>
            <w:tcW w:w="1530" w:type="dxa"/>
          </w:tcPr>
          <w:p w:rsidR="00EA5CCB" w:rsidRDefault="006C5EB6">
            <w:pPr>
              <w:pStyle w:val="TableParagraph"/>
              <w:spacing w:line="197" w:lineRule="exact"/>
              <w:ind w:left="200"/>
              <w:rPr>
                <w:sz w:val="17"/>
              </w:rPr>
            </w:pPr>
            <w:r>
              <w:rPr>
                <w:color w:val="000009"/>
                <w:sz w:val="17"/>
              </w:rPr>
              <w:t>CH-OH + 3R-</w:t>
            </w:r>
          </w:p>
        </w:tc>
        <w:tc>
          <w:tcPr>
            <w:tcW w:w="2355" w:type="dxa"/>
          </w:tcPr>
          <w:p w:rsidR="00EA5CCB" w:rsidRDefault="006C5EB6">
            <w:pPr>
              <w:pStyle w:val="TableParagraph"/>
              <w:spacing w:line="199" w:lineRule="exact"/>
              <w:ind w:left="748"/>
              <w:rPr>
                <w:sz w:val="17"/>
              </w:rPr>
            </w:pPr>
            <w:r>
              <w:rPr>
                <w:color w:val="000009"/>
                <w:sz w:val="17"/>
              </w:rPr>
              <w:t>C-OH</w:t>
            </w:r>
          </w:p>
        </w:tc>
        <w:tc>
          <w:tcPr>
            <w:tcW w:w="1915" w:type="dxa"/>
          </w:tcPr>
          <w:p w:rsidR="00EA5CCB" w:rsidRDefault="006C5EB6">
            <w:pPr>
              <w:pStyle w:val="TableParagraph"/>
              <w:spacing w:line="199" w:lineRule="exact"/>
              <w:ind w:left="1175"/>
              <w:rPr>
                <w:sz w:val="17"/>
              </w:rPr>
            </w:pPr>
            <w:r>
              <w:rPr>
                <w:color w:val="000009"/>
                <w:sz w:val="17"/>
              </w:rPr>
              <w:t>CH-O-C</w:t>
            </w:r>
          </w:p>
        </w:tc>
        <w:tc>
          <w:tcPr>
            <w:tcW w:w="82" w:type="dxa"/>
          </w:tcPr>
          <w:p w:rsidR="00EA5CCB" w:rsidRDefault="00EA5CCB">
            <w:pPr>
              <w:pStyle w:val="TableParagraph"/>
              <w:rPr>
                <w:rFonts w:ascii="Times New Roman"/>
                <w:sz w:val="24"/>
              </w:rPr>
            </w:pPr>
          </w:p>
        </w:tc>
        <w:tc>
          <w:tcPr>
            <w:tcW w:w="1670" w:type="dxa"/>
          </w:tcPr>
          <w:p w:rsidR="00EA5CCB" w:rsidRDefault="006C5EB6">
            <w:pPr>
              <w:pStyle w:val="TableParagraph"/>
              <w:spacing w:before="60"/>
              <w:ind w:left="40"/>
              <w:rPr>
                <w:sz w:val="32"/>
              </w:rPr>
            </w:pPr>
            <w:r>
              <w:rPr>
                <w:color w:val="000009"/>
                <w:sz w:val="32"/>
              </w:rPr>
              <w:t>-R +3H</w:t>
            </w:r>
            <w:r>
              <w:rPr>
                <w:color w:val="000009"/>
                <w:position w:val="-5"/>
                <w:sz w:val="27"/>
              </w:rPr>
              <w:t>2</w:t>
            </w:r>
            <w:r>
              <w:rPr>
                <w:color w:val="000009"/>
                <w:sz w:val="32"/>
              </w:rPr>
              <w:t>O</w:t>
            </w:r>
          </w:p>
        </w:tc>
      </w:tr>
      <w:tr w:rsidR="00EA5CCB">
        <w:trPr>
          <w:trHeight w:val="633"/>
        </w:trPr>
        <w:tc>
          <w:tcPr>
            <w:tcW w:w="1530" w:type="dxa"/>
          </w:tcPr>
          <w:p w:rsidR="00EA5CCB" w:rsidRDefault="006C5EB6">
            <w:pPr>
              <w:pStyle w:val="TableParagraph"/>
              <w:spacing w:before="78" w:line="356" w:lineRule="exact"/>
              <w:ind w:left="200"/>
              <w:rPr>
                <w:sz w:val="29"/>
              </w:rPr>
            </w:pPr>
            <w:r>
              <w:rPr>
                <w:color w:val="000009"/>
                <w:sz w:val="29"/>
              </w:rPr>
              <w:t>CH</w:t>
            </w:r>
            <w:r>
              <w:rPr>
                <w:color w:val="000009"/>
                <w:position w:val="-4"/>
                <w:sz w:val="24"/>
              </w:rPr>
              <w:t>2</w:t>
            </w:r>
            <w:r>
              <w:rPr>
                <w:color w:val="000009"/>
                <w:sz w:val="29"/>
              </w:rPr>
              <w:t>-OH</w:t>
            </w:r>
          </w:p>
          <w:p w:rsidR="00EA5CCB" w:rsidRDefault="006C5EB6">
            <w:pPr>
              <w:pStyle w:val="TableParagraph"/>
              <w:spacing w:line="179" w:lineRule="exact"/>
              <w:ind w:left="200"/>
              <w:rPr>
                <w:sz w:val="24"/>
              </w:rPr>
            </w:pPr>
            <w:r>
              <w:rPr>
                <w:color w:val="000009"/>
                <w:sz w:val="24"/>
              </w:rPr>
              <w:t>glycerol</w:t>
            </w:r>
          </w:p>
        </w:tc>
        <w:tc>
          <w:tcPr>
            <w:tcW w:w="2355" w:type="dxa"/>
          </w:tcPr>
          <w:p w:rsidR="00EA5CCB" w:rsidRDefault="006C5EB6">
            <w:pPr>
              <w:pStyle w:val="TableParagraph"/>
              <w:spacing w:before="147"/>
              <w:ind w:left="393"/>
              <w:rPr>
                <w:sz w:val="24"/>
              </w:rPr>
            </w:pPr>
            <w:r>
              <w:rPr>
                <w:color w:val="000009"/>
                <w:sz w:val="24"/>
              </w:rPr>
              <w:t>fatty acid</w:t>
            </w:r>
          </w:p>
        </w:tc>
        <w:tc>
          <w:tcPr>
            <w:tcW w:w="3667" w:type="dxa"/>
            <w:gridSpan w:val="3"/>
          </w:tcPr>
          <w:p w:rsidR="00EA5CCB" w:rsidRDefault="006C5EB6">
            <w:pPr>
              <w:pStyle w:val="TableParagraph"/>
              <w:spacing w:before="66"/>
              <w:ind w:left="1175"/>
              <w:rPr>
                <w:sz w:val="30"/>
              </w:rPr>
            </w:pPr>
            <w:r>
              <w:rPr>
                <w:color w:val="000009"/>
                <w:sz w:val="30"/>
              </w:rPr>
              <w:t>CH</w:t>
            </w:r>
            <w:r>
              <w:rPr>
                <w:color w:val="000009"/>
                <w:position w:val="-4"/>
                <w:sz w:val="25"/>
              </w:rPr>
              <w:t>2</w:t>
            </w:r>
            <w:r>
              <w:rPr>
                <w:color w:val="000009"/>
                <w:sz w:val="30"/>
              </w:rPr>
              <w:t>-O-C-R</w:t>
            </w:r>
          </w:p>
        </w:tc>
      </w:tr>
    </w:tbl>
    <w:p w:rsidR="00EA5CCB" w:rsidRDefault="00432B5C">
      <w:pPr>
        <w:pStyle w:val="BodyText"/>
        <w:spacing w:before="88"/>
        <w:ind w:left="3022"/>
        <w:jc w:val="center"/>
      </w:pPr>
      <w:r w:rsidRPr="00432B5C">
        <w:rPr>
          <w:noProof/>
        </w:rPr>
        <w:pict>
          <v:group id=" 96" o:spid="_x0000_s1123" style="position:absolute;left:0;text-align:left;margin-left:349.9pt;margin-top:-82.4pt;width:7.6pt;height:19.8pt;z-index:-16898048;mso-position-horizontal-relative:page;mso-position-vertical-relative:text" coordorigin="6998,-1648" coordsize="152,39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0iNaBSAUAAPoRAAAOAAAAZHJzL2Uyb0RvYy54bWycWO1uo0YU/V+p&#10;7zDiZyvHBvwRW3FW1aYbrbRtoy59gDHGBi0wdAbHyT59z50Z8OAY4m6k4IE53Dn3nnvng7sPL0XO&#10;nhOpMlGuPf9m4rGkjMU2K/dr75/o0+jWY6rm5ZbnokzW3muivA/3P/90d6xWSSBSkW8TyWCkVKtj&#10;tfbSuq5W47GK06Tg6kZUSYnOnZAFr3Er9+Ot5EdYL/JxMJnMx0cht5UUcaIUnj6YTu9e29/tkrj+&#10;a7dTSc3ytQdutb5Kfd3o6/j+jq/2kldpFlse/AdoFDwrMWpr6oHXnB1k9sZUkcVSKLGrb2JRjMVu&#10;l8WJdgLu+JMzdx6lOFTamf3quK/aOCG2Z4H6YbPxn89PkmVbiBfMPVbyAiqxJZqIzLHarwB4lNXX&#10;6kka99D8IuJvivrH5wC63xs02xz/EFsY44da6NC87GRBNuA0e9HBfz1JkLzULMbT5XwWQKgYXcHM&#10;n87R1hLFKYSk1+bLJXIK3SN/PkXL9v5u3/dngXk7tD6M+coMrMlacvd3VRav8G9DitabkL6fe3ir&#10;PsjEs0aKq2wUXH47VCOoX/E622R5Vr/qVEaMiFT5/JTFFGy6cdVZnNQxbjcAA+fkzkmZbueYbjuW&#10;N3lWfcrynAShtvUBpXGWWRfCYLL2QcSHIilrU4cyyeGOKFWaVcpjcpUUmwRZJT9vfSuSkvHfKEij&#10;mKplUscpDb8DjaYDarU9mvSJJ7mgkIbvJhYyBLGyGbK0gzf51eaHPwOIcrjJDwRQqvoxEQWjBqiD&#10;rE5c/vxFadrANhgiXgqKoPEnL7tPAKVH2gdibZtwgsoKk51qQo67N0H/X+X8NeVVAqJk1k0YZElT&#10;zsZVC2hqWXUKWb9rugh3VaQXkxDi6kjrqtW12EZ6gj5dx/M3kY4PJtIUsza6mDy3CDQ9228t9Qj1&#10;vytyTMm/jtiELSYzutCoeqwTDk8M7pcxiybsyHwa/gyEqcExNvJn/pLp6xtk2CBhzuBSFlg/XHrT&#10;Bmfphf5lerMGR/SmPfQw6V5JDwFtvR2ihxRwLFLgLtNDlbT2otseen5Xi5EfzMKe8PmuHAZ4OX5+&#10;V5IBfV1FIj/o49gVZJCjq8kgx64uAxxdWSJ/3sexq8pQGvquMENC05rpKu2HwWWlA1eZKOitlK4u&#10;QxwDV5lBjl1tFr4f9nB0lYmCvnKh/Yrj8yBHV5lBjl1tBji6ykRBX82EXV2G8pEmtbYIh/Ix7Gqz&#10;6NU6dJWJkBGXZ8Wwq8sgR1eZQY5dbQY4uspEYV/NhF1dhrQOXWXOtcay3C4yPLXLOl/FL6VdedBi&#10;nA4vE730V0LRpjOCNljmIgTUbBkAo3WqB40oERquXYMGX0LTnHkN3AcJjccoV+FBQ+MxzjV4miEI&#10;T3V9Fd56G1zpbmD9tYs4FBkOJmUx8Qmv9De0/lIeOPzNOFZl2tqdHwmlx3Ak3OiXsM/jNaUHiUxN&#10;dsQBiXYUKc4l2AfQ80I8J5HQiJqShCZrEEXFm2FP/Xnp4gBwYU1n81tpYwYUzFFHxlrT3fwamB3z&#10;WlzLrbES50IlNMIFd8hdl2ifP7eYj1xcY7v5NUwt6n2mdtirgf0+QXLSTu/xWz0pD5zdpxJ5tm0O&#10;QkruNx9zyZ45fS7Qf034O7i+zX6zcTZ78Y3YvuK4IoX56oCvJGikQn732BEfHNae+vfA6fiYfy5x&#10;BFj60yl8qfXNdLagJV26PRu3h5cxTK292sN0Rc2PNe7wyqGS2T7FSL5O0lL8hvP3LjPnFyJoaCEo&#10;dINjiG7p7ws6UPZbCH3AcO816vTJ5v4/AAAA//8DAFBLAwQKAAAAAAAAACEAi42ONg4CAAAOAgAA&#10;FAAAAGRycy9tZWRpYS9pbWFnZTEucG5niVBORw0KGgoAAAANSUhEUgAAABQAAAAVCAIAAADJt1n/&#10;AAAABmJLR0QA/wD/AP+gvaeTAAAACXBIWXMAAA7EAAAOxAGVKw4bAAABrklEQVQ4jY2TPa8BQRSG&#10;Z2VNohGiQUarFqGQSBQSq1zJlv6GXyAShY6OUi1bKUWhU9hZJYWIZAvxERSSxbnFuszO7OW+1cw5&#10;58k7c84MArcmk4miKBhj9CuMcalUGo/HIAi9VtfrtVqtor9VqVTO57MHbNt2uVz+QDpKp9PH45GH&#10;m83mV9KRpmkueLvdBgKBf8IIIV3X33Cn02FzGONGo0EpPRwOlNJWqxUMBtmCTCbzhhVFYXO1Wo3r&#10;6mAw4MwNw3jC0WiUTZimKU4ll8uxNfV6HQCQbdtsVJKk6XQqwu12my2LRCKz2cwnSRIbBQDP5hUK&#10;BXa72+38fj8CAK7udDqJzpZliWW+x+MhRkXn4XDIRS6XCwIAWZbZaL/f52z3+30ikeDuvFgsEAAU&#10;i0U2kUwmLctiyXw+z9lSSp+j0nWdy8VisW63u1qter0e54kQUlX1/Uju93s2mxXv6alwOLxer10f&#10;Y7lchkKhryTGeDQauT6Go/l8Ho/HP3uypAt2hqlpmiepqurrtN6wI9M0CSEvjBDi9FaUBMILQwgZ&#10;hiHLMiFks9ncbrdUKuV5nB8H/vBuId2O8wAAAABJRU5ErkJgglBLAwQUAAYACAAAACEAZpfcYOcA&#10;AAATAQAADwAAAGRycy9kb3ducmV2LnhtbEyPy07DMBBF90j8gzVI7FrHgQSaxqmq8lhVSLRIiJ0b&#10;T5OosR3FbpL+PdMVbEbzvHNuvppMywbsfeOsBDGPgKEtnW5sJeFr/zZ7BuaDslq1zqKEC3pYFbc3&#10;ucq0G+0nDrtQMRKxPlMS6hC6jHNf1miUn7sOLc2OrjcqUNlXXPdqJHHT8jiKUm5UY+lDrTrc1Fie&#10;dmcj4X1U4/pBvA7b03Fz+dknH99bgVLe300vSwrrJbCAU/i7gKsH4oeCwA7ubLVnrYR0sSD+IGEm&#10;0kfKaOVJJOTxcG3FSQyMFzn/76X4BQAA//8DAFBLAwQUAAYACAAAACEAnzepG70AAAAiAQAAGQAA&#10;AGRycy9fcmVscy9lMm9Eb2MueG1sLnJlbHOEj0FqwzAQRfeF3EHMPpadRSjFsjeh4G1IDjBIY1nE&#10;GglJLfXtI8gmgUCX8z//PaYf//wqfillF1hB17QgiHUwjq2C6+V7/wkiF2SDa2BSsFGGcdh99Gda&#10;sdRRXlzMolI4K1hKiV9SZr2Qx9yESFybOSSPpZ7Jyoj6hpbkoW2PMj0zYHhhiskoSJPpQFy2WM3/&#10;s8M8O02noH88cXmjkM5XdwVislQUeDIOH2HXRLYg5NDLl8+GOwAAAP//AwBQSwECLQAUAAYACAAA&#10;ACEA4oMWNgwBAAAYAgAAEwAAAAAAAAAAAAAAAAAAAAAAW0NvbnRlbnRfVHlwZXNdLnhtbFBLAQIt&#10;ABQABgAIAAAAIQCnSs841wAAAJYBAAALAAAAAAAAAAAAAAAAAD0BAABfcmVscy8ucmVsc1BLAQIt&#10;ABQABgAIAAAAIQA0iNaBSAUAAPoRAAAOAAAAAAAAAAAAAAAAAD0CAABkcnMvZTJvRG9jLnhtbFBL&#10;AQItAAoAAAAAAAAAIQCLjY42DgIAAA4CAAAUAAAAAAAAAAAAAAAAALEHAABkcnMvbWVkaWEvaW1h&#10;Z2UxLnBuZ1BLAQItABQABgAIAAAAIQBml9xg5wAAABMBAAAPAAAAAAAAAAAAAAAAAPEJAABkcnMv&#10;ZG93bnJldi54bWxQSwECLQAUAAYACAAAACEAnzepG70AAAAiAQAAGQAAAAAAAAAAAAAAAAAFCwAA&#10;ZHJzL19yZWxzL2Uyb0RvYy54bWwucmVsc1BLBQYAAAAABgAGAHwBAAD5CwAAAABMQlFZQUFBQUFC&#10;Z0FHQUh3QkFBRDVDd0FBQUFBPQ0NCkVBbnplcEc3M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98" o:spid="_x0000_s1027" type="#_x0000_t75" style="position:absolute;left:6997;top:-1649;width:152;height:157;visibility:visible">
              <v:imagedata r:id="rId10" o:title=""/>
              <v:path arrowok="t"/>
              <o:lock v:ext="edit" aspectratio="f"/>
            </v:shape>
            <v:shape id=" 97" o:spid="_x0000_s1028" style="position:absolute;left:7031;top:-1520;width:101;height:267;visibility:visible" coordsize="101,26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zAWtsoAAADiAAAADwAAAGRycy9kb3ducmV2LnhtbESPQWvC&#10;QBCF74L/YRnBi9SNQotEVylKi95sLD1Ps9MkbXY2ZlcT++s7h4KXxzwe88281aZ3tbpSGyrPBmbT&#10;BBRx7m3FhYH308vDAlSIyBZrz2TgRgE26+Fghan1Hb/RNYuFEgiHFA2UMTap1iEvyWGY+oZYsi/f&#10;Ooxi20LbFjuBu1rPk+RJO6xYLpTY0Lak/Ce7OAOTV78/HBed+81uH8Xl/Pl4tN+NMeNRv1uKPC9B&#10;RerjfeMfsbfSYS4vSyOZQOn1HwAAAP//AwBQSwECLQAUAAYACAAAACEAnK1jM+8AAACIAQAAEwAA&#10;AAAAAAAAAAAAAAAAAAAAW0NvbnRlbnRfVHlwZXNdLnhtbFBLAQItABQABgAIAAAAIQBR5/GmvwAA&#10;ABYBAAALAAAAAAAAAAAAAAAAACABAABfcmVscy8ucmVsc1BLAQItABQABgAIAAAAIQDnMBa2ygAA&#10;AOIAAAAPAAAAAAAAAAAAAAAAAAgCAABkcnMvZG93bnJldi54bWxQSwUGAAAAAAMAAwC3AAAA/wIA&#10;AAAAQmdBSUFBQUFJUUR=&#10;" adj="0,,0" path="m19,l,,,266r19,l19,xm101,l82,r,266l101,266,101,xe" fillcolor="black" stroked="f">
              <v:stroke joinstyle="round"/>
              <v:formulas/>
              <v:path arrowok="t" o:connecttype="custom" o:connectlocs="19,-1519;0,-1519;0,-1253;19,-1253;19,-1519;101,-1519;82,-1519;82,-1253;101,-1253;101,-1519" o:connectangles="0,0,0,0,0,0,0,0,0,0"/>
            </v:shape>
            <w10:wrap anchorx="page"/>
          </v:group>
        </w:pict>
      </w:r>
      <w:r w:rsidR="006C5EB6">
        <w:rPr>
          <w:noProof/>
          <w:lang w:val="en-IN" w:eastAsia="en-IN"/>
        </w:rPr>
        <w:drawing>
          <wp:anchor distT="0" distB="0" distL="0" distR="0" simplePos="0" relativeHeight="486418944" behindDoc="1" locked="0" layoutInCell="1" allowOverlap="1">
            <wp:simplePos x="0" y="0"/>
            <wp:positionH relativeFrom="page">
              <wp:posOffset>2789525</wp:posOffset>
            </wp:positionH>
            <wp:positionV relativeFrom="paragraph">
              <wp:posOffset>-792702</wp:posOffset>
            </wp:positionV>
            <wp:extent cx="777223" cy="10477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777223" cy="104775"/>
                    </a:xfrm>
                    <a:prstGeom prst="rect">
                      <a:avLst/>
                    </a:prstGeom>
                  </pic:spPr>
                </pic:pic>
              </a:graphicData>
            </a:graphic>
          </wp:anchor>
        </w:drawing>
      </w:r>
      <w:r w:rsidRPr="00432B5C">
        <w:rPr>
          <w:noProof/>
        </w:rPr>
        <w:pict>
          <v:shape id=" 95" o:spid="_x0000_s1122" style="position:absolute;left:0;text-align:left;margin-left:361.45pt;margin-top:-16.45pt;width:4.25pt;height:16.45pt;z-index:-16897024;visibility:visible;mso-position-horizontal-relative:page;mso-position-vertical-relative:text" coordsize="85,329" o:spt="100" adj="0,,0" path="m,1l,329m85,r,328e" filled="f">
            <v:stroke joinstyle="round"/>
            <v:formulas/>
            <v:path arrowok="t" o:connecttype="custom" o:connectlocs="0,-208280;0,0;53975,-208915;53975,-635" o:connectangles="0,0,0,0"/>
            <w10:wrap anchorx="page"/>
          </v:shape>
        </w:pict>
      </w:r>
      <w:r w:rsidRPr="00432B5C">
        <w:rPr>
          <w:noProof/>
        </w:rPr>
        <w:pict>
          <v:rect id=" 94" o:spid="_x0000_s1121" style="position:absolute;left:0;text-align:left;margin-left:78.5pt;margin-top:-81.6pt;width:.95pt;height:20.05pt;z-index:-16895488;visibility:visible;mso-position-horizontal-relative:page;mso-position-vertical-relative:text" fillcolor="black" stroked="f">
            <v:path arrowok="t"/>
            <w10:wrap anchorx="page"/>
          </v:rect>
        </w:pict>
      </w:r>
      <w:r w:rsidRPr="00432B5C">
        <w:rPr>
          <w:noProof/>
        </w:rPr>
        <w:pict>
          <v:rect id=" 93" o:spid="_x0000_s1120" style="position:absolute;left:0;text-align:left;margin-left:174.55pt;margin-top:-81.6pt;width:.95pt;height:18.95pt;z-index:-16894976;visibility:visible;mso-position-horizontal-relative:page;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NoY3nAQAAxQMAAA4AAABkcnMvZTJvRG9jLnhtbKxTy27bMBC8F+g/ELzXetRxG8FyUCRI&#10;USBtAqT9AJqiJKIUl13Slt2v75KSE7e9BdGB2OUuhzvD0frqMBi2V+g12JoXi5wzZSU02nY1//H9&#10;9t1HznwQthEGrKr5UXl+tXn7Zj26SpXQg2kUMgKxvhpdzfsQXJVlXvZqEH4BTlkqtoCDCJRilzUo&#10;RkIfTFbm+SobARuHIJX3tHszFfkm4betkuG+bb0KzNScZgtpxbRu05pt1qLqULhey3kO8YIxBqEt&#10;3foEdSOCYDvU/0ENWiJ4aMNCwpBB22qpEgmiU+T/0HnshVOJDKnj3ZNO/vVg5bf9AzLd0OOV7zmz&#10;YqBXYpcUkjKj8xU1PLoHjNy8uwP508dK9lcpJp6a2Hb8Cg0BiF2AJMehxSEeJaLskAQ/PsuuDoFJ&#10;2i3KfHXBmaRSucxXMY5XiOp02qEPnxUMLAY1R3rWhC72dz7MvaeeNCgY3dxqY1KC3fbaINuL6IH0&#10;nfD9eZ+xsdtCPDdjxq3ENJKb5NhCcySiCJOVyPoU9IC/ORvJRTX3v3YCFWfmi6VnuiyWy+i7lCwv&#10;PpSU4Hlle14RVhJUzQNnU3gdJq/uHOqup5uKxNvCJxK41RP3qP401jwtWSXJN9s6evE8T13Pf9/m&#10;DwAAAP//AwBQSwMEFAAGAAgAAAAhAIGIh0zmAAAAEwEAAA8AAABkcnMvZG93bnJldi54bWxMj09P&#10;wzAMxe9IfIfISNy29A+boGs6TSAQB3ZgIM5p47WljVM12Vq+Pd4JLpZsPz+/X76dbS/OOPrWkYJ4&#10;GYFAqpxpqVbw+fG8uAfhgyaje0eo4Ac9bIvrq1xnxk30judDqAWbkM+0giaEIZPSVw1a7ZduQOLd&#10;0Y1WB27HWppRT2xue5lE0Vpa3RJ/aPSAjw1W3eFkFXRHSVP3unubypfS+O/919hVVqnbm/lpw2W3&#10;ARFwDn8XcGHg/FBwsNKdyHjRK0jvHmKWKljE6zQBwZJ0FTNjeRklqxSELHL5n6X4BQAA//8DAFBL&#10;AQItABQABgAIAAAAIQBaIpOj/wAAAOUBAAATAAAAAAAAAAAAAAAAAAAAAABbQ29udGVudF9UeXBl&#10;c10ueG1sUEsBAi0AFAAGAAgAAAAhAKdKzzjXAAAAlgEAAAsAAAAAAAAAAAAAAAAAMAEAAF9yZWxz&#10;Ly5yZWxzUEsBAi0AFAAGAAgAAAAhAOYNoY3nAQAAxQMAAA4AAAAAAAAAAAAAAAAAMAIAAGRycy9l&#10;Mm9Eb2MueG1sUEsBAi0AFAAGAAgAAAAhAIGIh0zmAAAAEwEAAA8AAAAAAAAAAAAAAAAAQwQAAGRy&#10;cy9kb3ducmV2LnhtbFBLBQYAAAAABAAEAPMAAABWBQAAAABRd1FBQUdSeQ0NCmN5OWtiM2R1Y2==&#10;" fillcolor="black" stroked="f">
            <v:path arrowok="t"/>
            <w10:wrap anchorx="page"/>
          </v:rect>
        </w:pict>
      </w:r>
      <w:r w:rsidRPr="00432B5C">
        <w:rPr>
          <w:noProof/>
        </w:rPr>
        <w:pict>
          <v:rect id=" 92" o:spid="_x0000_s1119" style="position:absolute;left:0;text-align:left;margin-left:179.55pt;margin-top:-81.6pt;width:.95pt;height:18.95pt;z-index:-16894464;visibility:visible;mso-position-horizontal-relative:page;mso-position-vertical-relative:text" fillcolor="black" stroked="f">
            <v:path arrowok="t"/>
            <w10:wrap anchorx="page"/>
          </v:rect>
        </w:pict>
      </w:r>
      <w:r w:rsidRPr="00432B5C">
        <w:rPr>
          <w:noProof/>
        </w:rPr>
        <w:pict>
          <v:rect id=" 91" o:spid="_x0000_s1118" style="position:absolute;left:0;text-align:left;margin-left:314.6pt;margin-top:-81.6pt;width:.95pt;height:18.95pt;z-index:-16893952;visibility:visible;mso-position-horizontal-relative:page;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6ML3mAQAAxQMAAA4AAABkcnMvZTJvRG9jLnhtbKxT247TMBB9R+IfLL/TXNQtbNR0hXa1&#10;CGmBlRY+wHGcxMLxmLHbtHw9YyfdLfCGyIM14xkfzzk+2d4cR8MOCr0GW/NilXOmrIRW277m377e&#10;v3nHmQ/CtsKAVTU/Kc9vdq9fbSdXqRIGMK1CRiDWV5Or+RCCq7LMy0GNwq/AKUvFDnAUgVLssxbF&#10;ROijyco832QTYOsQpPKedu/mIt8l/K5TMnzpOq8CMzWn2UJaMa1NWrPdVlQ9Cjdoucwh/mGMUWhL&#10;tz5D3Ykg2B71X1CjlggeurCSMGbQdVqqRILoFPkfdJ4G4VQiQ+p496yT/3+w8vPhEZlu6fHKgjMr&#10;Rnoldk0hKTM5X1HDk3vEyM27B5Dffaxkv5Vi4qmJNdMnaAlA7AMkOY4djvEoEWXHJPjpRXZ1DEzS&#10;blHmmyvOJJXKdb6JcbxCVOfTDn34oGBkMag50rMmdHF48GHpPfekQcHo9l4bkxLsm1uD7CCiB9J3&#10;xveXfcbGbgvx3IIZtxLTSG6Wo4H2REQRZiuR9SkYAH9yNpGLau5/7AUqzsxHS890XazX0XcpWV+9&#10;LSnBy0pzWRFWElTNA2dzeBtmr+4d6n6gm4rE28J7ErjTM/eo/jzWMi1ZJcm32Dp68TJPXS9/3+4X&#10;AAAA//8DAFBLAwQUAAYACAAAACEALPGSWuQAAAATAQAADwAAAGRycy9kb3ducmV2LnhtbExPyU7D&#10;MBC9I/EP1iBxa51FRJDGqSoQiAMcWhBnJ54mIfE4it0m/D3TE1xGs7x5S7Fd7CDOOPnOkYJ4HYFA&#10;qp3pqFHw+fG8ugfhgyajB0eo4Ac9bMvrq0Lnxs20x/MhNIJJyOdaQRvCmEvp6xat9ms3IvHt6Car&#10;A49TI82kZya3g0yiKJNWd8QKrR7xscW6P5ysgv4oae5fd29z9VIZ//3+NfW1Ver2ZnnacNltQARc&#10;wt8HXDKwfyjZWOVOZLwYFGTJQ8JQBas4S7ljSJbGMYjqskruUhCyLOT/LOUvAAAA//8DAFBLAQIt&#10;ABQABgAIAAAAIQBaIpOj/wAAAOUBAAATAAAAAAAAAAAAAAAAAAAAAABbQ29udGVudF9UeXBlc10u&#10;eG1sUEsBAi0AFAAGAAgAAAAhAKdKzzjXAAAAlgEAAAsAAAAAAAAAAAAAAAAAMAEAAF9yZWxzLy5y&#10;ZWxzUEsBAi0AFAAGAAgAAAAhAIh6ML3mAQAAxQMAAA4AAAAAAAAAAAAAAAAAMAIAAGRycy9lMm9E&#10;b2MueG1sUEsBAi0AFAAGAAgAAAAhACzxklrkAAAAEwEAAA8AAAAAAAAAAAAAAAAAQgQAAGRycy9k&#10;b3ducmV2LnhtbFBLBQYAAAAABAAEAPMAAABTBQAAAABBQVFnUUFBR1J5Y3k5aw0NCmIzZG==&#10;" fillcolor="black" stroked="f">
            <v:path arrowok="t"/>
            <w10:wrap anchorx="page"/>
          </v:rect>
        </w:pict>
      </w:r>
      <w:r w:rsidRPr="00432B5C">
        <w:rPr>
          <w:noProof/>
        </w:rPr>
        <w:pict>
          <v:shape id=" 90" o:spid="_x0000_s1117" style="position:absolute;left:0;text-align:left;margin-left:78.5pt;margin-top:-53.4pt;width:1pt;height:25.7pt;z-index:-1689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514" path="m19,l,,,264,,513r19,l19,264,19,xe" fillcolor="black" stroked="f">
            <v:path arrowok="t" o:connecttype="custom" o:connectlocs="12065,-678180;0,-678180;0,-510540;0,-352425;12065,-352425;12065,-510540;12065,-678180" o:connectangles="0,0,0,0,0,0,0"/>
            <w10:wrap anchorx="page"/>
          </v:shape>
        </w:pict>
      </w:r>
      <w:r w:rsidRPr="00432B5C">
        <w:rPr>
          <w:noProof/>
        </w:rPr>
        <w:pict>
          <v:shape id=" 89" o:spid="_x0000_s1116" style="position:absolute;left:0;text-align:left;margin-left:314.6pt;margin-top:-53.4pt;width:1pt;height:24.75pt;z-index:-1689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9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oviVAwAADgsAAA4AAABkcnMvZTJvRG9jLnhtbKxW246bMBB9r9R/sPzYKgtm2WwSLVtV&#10;rVpV6mWl0g9wwARUwNR2QrZf3xkDidmGbFQ1D8Tg45kzc+zx3L3ZVyXZCaULWUeUXfmUiDqRaVFv&#10;Ivoj/jBbUKINr1NeylpE9FFo+ub+5Yu7tlmJQOayTIUiYKTWq7aJaG5Ms/I8neSi4vpKNqKGyUyq&#10;iht4VRsvVbwF61XpBb4/91qp0kbJRGgNX993k/Te2s8ykZhvWaaFIWVEgZuxT2Wfa/v07u/4aqN4&#10;kxdJz4P/A42KFzV4PZh6zw0nW1X8ZaoqEiW1zMxVIitPZlmRCBsEhMP8J+F8z3kjbDCQHd0c8qT/&#10;n9nk6+5BkSIF8diSkppXoBJZwBAy0zZ6BYDvzYPC2HTzWSY/Nc54oyl80QAi6/aLTMEA3xpp07HP&#10;VIVLIVCytwl/PKZd7A1J4CsLbn0QJ4GpaxZeBzfWucdXw+pkq81HIa0lvvusDVKAXKcw7AY98RjM&#10;ZFUJCr6eEZ/Mrxkj82AZWIO4YMCxAffKI7FPWhLAyt7ogIFVjq0Z8+cLYp9/Ia8HJFjrcDkJl10Y&#10;rtdwwHXsgNhpdrCy84zswtPs5gPG2jrH7nZAPsMOjqoTL6btNDvYG0d2i9Ps2FiI2cIPJ3LHXCks&#10;7nTu2FiOaXrMVSNmwQTBsRazm9tJgq4aFjdBcKzImb3nChKz+QTBsRznCLqCnCGIW9wVePJwBK4k&#10;cTB1PMaCnJE4cBU5I3Ew1mQ6g1ghjlswmDghwViQc0ckcCV5eoKhEB0qDc8P1SfZ1335gRHheOH5&#10;tuY1UmOtiyGLUNFiCB4LJl8BDIvVBBpCQjQQuQQNkiMaD88lcDwTFg9eLsIDDYvv7oFnyeOOQTwq&#10;fYl9FNDix+F2fvqsKri8n17bihK4ttfWCV813KAcmFQckjaiuMfziGLxxc+V3IlYWoBBTfCKA79d&#10;rQdvx/mydnEAcGHD5PDfWGMdKJjDru1iHqaHfxcWLp+B9dQuxT3r9mmoA6mklFr0hDFrdmseMokK&#10;OJetlmWRfijKElOo1Wb9rlRkx7GZsr8h8hGutNu8lrjukJm+ZcAuoesr1jJ9hI5Bya4ngx4SBrlU&#10;vylpoR2LqP615UpQUn6qod9ZsjCEhBv7Et7cotDKnVm7M7xOwFREDYWDicN3pmv6to0qNjl4YnZ/&#10;1PItdCpZYRsK29N0tHq20HPZ9PT9ITZ17rtFHdvY+z8AAAD//wMAUEsDBBQABgAIAAAAIQANvotO&#10;4wAAABIBAAAPAAAAZHJzL2Rvd25yZXYueG1sTE/LTsMwELwj8Q/WVuLW2nFEoGmcioeQOCG19MLN&#10;jd04arxOY7cNf89ygstKOzs7j2o9+Z5d7Bi7gAqyhQBmsQmmw1bB7vNt/ggsJo1G9wGtgm8bYV3f&#10;3lS6NOGKG3vZppaRCMZSK3ApDSXnsXHW67gIg0W6HcLodaJ1bLkZ9ZXEfc+lEAX3ukNycHqwL842&#10;x+3Zk8nhxI8fIuXNs3v3Dr9OOym1Unez6XVF42kFLNkp/X3AbwfKDzUF24czmsh6BYVcSqIqmGei&#10;oCZEKfKMoD1B9w85MF5X/H+V+gcAAP//AwBQSwECLQAUAAYACAAAACEAWiKTo/8AAADlAQAAEwAA&#10;AAAAAAAAAAAAAAAAAAAAW0NvbnRlbnRfVHlwZXNdLnhtbFBLAQItABQABgAIAAAAIQCnSs841wAA&#10;AJYBAAALAAAAAAAAAAAAAAAAADABAABfcmVscy8ucmVsc1BLAQItABQABgAIAAAAIQD/qqL4lQMA&#10;AA4LAAAOAAAAAAAAAAAAAAAAADACAABkcnMvZTJvRG9jLnhtbFBLAQItABQABgAIAAAAIQANvotO&#10;4wAAABIBAAAPAAAAAAAAAAAAAAAAAPEFAABkcnMvZG93bnJldi54bWxQSwUGAAAAAAQABADzAAAA&#10;AQcAAAAAaXawsvOM7MLT7OYDxto6x+52QD7DDo6qEy+=&#10;" path="m19,l,,,264,,494r19,l19,264,19,xe" fillcolor="black" stroked="f">
            <v:path arrowok="t" o:connecttype="custom" o:connectlocs="12065,-678180;0,-678180;0,-510540;0,-364490;12065,-364490;12065,-510540;12065,-678180" o:connectangles="0,0,0,0,0,0,0"/>
            <w10:wrap anchorx="page"/>
          </v:shape>
        </w:pict>
      </w:r>
      <w:r w:rsidR="006C5EB6">
        <w:rPr>
          <w:color w:val="000009"/>
        </w:rPr>
        <w:t>O</w:t>
      </w:r>
    </w:p>
    <w:p w:rsidR="00EA5CCB" w:rsidRDefault="00EA5CCB">
      <w:pPr>
        <w:pStyle w:val="BodyText"/>
        <w:rPr>
          <w:sz w:val="20"/>
        </w:rPr>
      </w:pPr>
    </w:p>
    <w:p w:rsidR="00EA5CCB" w:rsidRDefault="006C5EB6">
      <w:pPr>
        <w:pStyle w:val="BodyText"/>
        <w:ind w:left="6080"/>
      </w:pPr>
      <w:r>
        <w:rPr>
          <w:color w:val="000009"/>
        </w:rPr>
        <w:t>A fat or oil (triglyceride)</w:t>
      </w:r>
    </w:p>
    <w:p w:rsidR="00EA5CCB" w:rsidRDefault="00EA5CCB">
      <w:pPr>
        <w:pStyle w:val="BodyText"/>
      </w:pPr>
    </w:p>
    <w:p w:rsidR="00EA5CCB" w:rsidRDefault="00EA5CCB">
      <w:pPr>
        <w:pStyle w:val="BodyText"/>
      </w:pPr>
    </w:p>
    <w:p w:rsidR="00EA5CCB" w:rsidRDefault="00EA5CCB">
      <w:pPr>
        <w:pStyle w:val="BodyText"/>
        <w:spacing w:before="10"/>
        <w:rPr>
          <w:sz w:val="21"/>
        </w:rPr>
      </w:pPr>
    </w:p>
    <w:p w:rsidR="00EA5CCB" w:rsidRDefault="006C5EB6">
      <w:pPr>
        <w:pStyle w:val="BodyText"/>
        <w:spacing w:line="360" w:lineRule="auto"/>
        <w:ind w:left="540" w:right="196"/>
        <w:jc w:val="both"/>
      </w:pPr>
      <w:r>
        <w:rPr>
          <w:color w:val="000009"/>
        </w:rPr>
        <w:t>A tri-ester of glycerol is called a triglyceride or glyceride. If all the R groups in the above general formula are identical, the tri-ester is designated as a Simple glyceride and if they are not, then is known as mixed glyceride. Most natural fats and oils are mixed triglycerides having two or three different fatty acid groups.</w:t>
      </w:r>
    </w:p>
    <w:p w:rsidR="00EA5CCB" w:rsidRDefault="006C5EB6">
      <w:pPr>
        <w:pStyle w:val="BodyText"/>
        <w:spacing w:line="360" w:lineRule="auto"/>
        <w:ind w:left="540" w:right="215"/>
        <w:jc w:val="both"/>
      </w:pPr>
      <w:r>
        <w:rPr>
          <w:color w:val="000009"/>
        </w:rPr>
        <w:t>The terms ‘Fat’ and ‘Oil’ are more or less conventional and nowadays used in a very general fashion. Chemically common oils and fats are assortment of saturated and unsaturated triglycerides present in varying ratios. The apparent distinguishing difference between the two classes of compounds is their physical state.</w:t>
      </w:r>
    </w:p>
    <w:p w:rsidR="00EA5CCB" w:rsidRDefault="006C5EB6">
      <w:pPr>
        <w:pStyle w:val="BodyText"/>
        <w:spacing w:before="1" w:line="360" w:lineRule="auto"/>
        <w:ind w:left="540" w:right="212"/>
        <w:jc w:val="both"/>
      </w:pPr>
      <w:r>
        <w:rPr>
          <w:color w:val="000009"/>
        </w:rPr>
        <w:t>At ordinary temperature, fats are solid or semisolid glycerides, while oils are liquids. But, a given sample of glycerides (say ghee), may be a ‘fat’ in winter and an ‘oil’ in summer. In  fact, it would be more advisable to use the term fat for both these classes ofsubstances.</w:t>
      </w:r>
    </w:p>
    <w:p w:rsidR="00EA5CCB" w:rsidRDefault="00EA5CCB">
      <w:pPr>
        <w:pStyle w:val="BodyText"/>
        <w:spacing w:before="12"/>
        <w:rPr>
          <w:sz w:val="23"/>
        </w:rPr>
      </w:pPr>
    </w:p>
    <w:p w:rsidR="00EA5CCB" w:rsidRDefault="006C5EB6">
      <w:pPr>
        <w:pStyle w:val="Heading5"/>
        <w:numPr>
          <w:ilvl w:val="1"/>
          <w:numId w:val="12"/>
        </w:numPr>
        <w:tabs>
          <w:tab w:val="left" w:pos="971"/>
        </w:tabs>
        <w:ind w:left="970" w:hanging="431"/>
      </w:pPr>
      <w:r>
        <w:rPr>
          <w:color w:val="000009"/>
        </w:rPr>
        <w:t>PHYSICALPROPERTIES</w:t>
      </w:r>
    </w:p>
    <w:p w:rsidR="00EA5CCB" w:rsidRDefault="00EA5CCB">
      <w:pPr>
        <w:pStyle w:val="BodyText"/>
        <w:spacing w:before="5"/>
        <w:rPr>
          <w:sz w:val="28"/>
        </w:rPr>
      </w:pPr>
    </w:p>
    <w:p w:rsidR="00EA5CCB" w:rsidRDefault="006C5EB6">
      <w:pPr>
        <w:pStyle w:val="ListParagraph"/>
        <w:numPr>
          <w:ilvl w:val="2"/>
          <w:numId w:val="12"/>
        </w:numPr>
        <w:tabs>
          <w:tab w:val="left" w:pos="1261"/>
        </w:tabs>
        <w:spacing w:before="0"/>
        <w:ind w:hanging="361"/>
        <w:jc w:val="left"/>
        <w:rPr>
          <w:sz w:val="24"/>
        </w:rPr>
      </w:pPr>
      <w:r>
        <w:rPr>
          <w:color w:val="000009"/>
          <w:sz w:val="24"/>
        </w:rPr>
        <w:t>Oils and fats may be either liquids or non-crystalline solids at roomtemperature.</w:t>
      </w:r>
    </w:p>
    <w:p w:rsidR="00EA5CCB" w:rsidRDefault="006C5EB6">
      <w:pPr>
        <w:pStyle w:val="ListParagraph"/>
        <w:numPr>
          <w:ilvl w:val="2"/>
          <w:numId w:val="12"/>
        </w:numPr>
        <w:tabs>
          <w:tab w:val="left" w:pos="1261"/>
        </w:tabs>
        <w:spacing w:line="360" w:lineRule="auto"/>
        <w:ind w:right="355"/>
        <w:jc w:val="left"/>
        <w:rPr>
          <w:sz w:val="24"/>
        </w:rPr>
      </w:pPr>
      <w:r>
        <w:rPr>
          <w:color w:val="000009"/>
          <w:sz w:val="24"/>
        </w:rPr>
        <w:t>When pure, they are colorless, odour less and tasteless. The characteristic colours, odours and flavours associated with natural oils and fats are imparted to themby</w:t>
      </w:r>
    </w:p>
    <w:p w:rsidR="00EA5CCB" w:rsidRDefault="00EA5CCB">
      <w:pPr>
        <w:spacing w:line="360" w:lineRule="auto"/>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6C5EB6">
      <w:pPr>
        <w:pStyle w:val="ListParagraph"/>
        <w:numPr>
          <w:ilvl w:val="2"/>
          <w:numId w:val="12"/>
        </w:numPr>
        <w:tabs>
          <w:tab w:val="left" w:pos="1261"/>
        </w:tabs>
        <w:spacing w:before="195" w:line="360" w:lineRule="auto"/>
        <w:ind w:right="357"/>
        <w:jc w:val="both"/>
        <w:rPr>
          <w:sz w:val="24"/>
        </w:rPr>
      </w:pPr>
      <w:r>
        <w:rPr>
          <w:color w:val="000009"/>
          <w:sz w:val="24"/>
        </w:rPr>
        <w:t>foreign substances. For example, the yellow colour of butter is due to the presence of the pigment carotene; and the taste of butter is due to the following two compounds which are produced by bacteria in the ripening ofcream.</w:t>
      </w:r>
    </w:p>
    <w:p w:rsidR="00EA5CCB" w:rsidRDefault="00EA5CCB">
      <w:pPr>
        <w:pStyle w:val="BodyText"/>
        <w:spacing w:before="1"/>
        <w:rPr>
          <w:sz w:val="28"/>
        </w:rPr>
      </w:pPr>
    </w:p>
    <w:p w:rsidR="00EA5CCB" w:rsidRDefault="00432B5C">
      <w:pPr>
        <w:tabs>
          <w:tab w:val="left" w:pos="6162"/>
        </w:tabs>
        <w:spacing w:after="4"/>
        <w:ind w:left="1399"/>
        <w:rPr>
          <w:sz w:val="30"/>
        </w:rPr>
      </w:pPr>
      <w:r w:rsidRPr="00432B5C">
        <w:rPr>
          <w:noProof/>
        </w:rPr>
        <w:pict>
          <v:group id=" 86" o:spid="_x0000_s1113" style="position:absolute;left:0;text-align:left;margin-left:119.3pt;margin-top:20.1pt;width:5.05pt;height:19.3pt;z-index:-16891904;mso-position-horizontal-relative:page" coordorigin="2386,402" coordsize="101,386">
            <v:shape id=" 88" o:spid="_x0000_s1115" type="#_x0000_t75" style="position:absolute;left:2386;top:402;width:16;height:38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xLt8oAAADiAAAADwAAAGRycy9kb3ducmV2LnhtbESP0WrC&#10;QBBF34X+wzKFvohu9KGa6CqithS0haofMGTHJJidjdmt2fbruwWhL8MMl3uGM18GU4sbta6yrGA0&#10;TEAQ51ZXXCg4HV8GUxDOI2usLZOCb3KwXDz05php2/En3Q6+EBHCLkMFpfdNJqXLSzLohrYhjtnZ&#10;tgZ9PNtC6ha7CDe1HCfJszRYcfxQYkPrkvLL4csouObT19r/TPb9j+0ltWH3HrqQKvX0GDazOFYz&#10;EJ6C/2/cEW86Oowm8GcUNxBy8QsAAP//AwBQSwECLQAUAAYACAAAACEAnK1jM+8AAACIAQAAEwAA&#10;AAAAAAAAAAAAAAAAAAAAW0NvbnRlbnRfVHlwZXNdLnhtbFBLAQItABQABgAIAAAAIQBR5/GmvwAA&#10;ABYBAAALAAAAAAAAAAAAAAAAACABAABfcmVscy8ucmVsc1BLAQItABQABgAIAAAAIQAdzEu3ygAA&#10;AOIAAAAPAAAAAAAAAAAAAAAAAAgCAABkcnMvZG93bnJldi54bWxQSwUGAAAAAAMAAwC3AAAA/wIA&#10;AAAAQmdBSUFBQUFJUUF=&#10;">
              <v:imagedata r:id="rId12" o:title=""/>
              <v:path arrowok="t"/>
              <o:lock v:ext="edit" aspectratio="f"/>
            </v:shape>
            <v:shape id=" 87" o:spid="_x0000_s1114" type="#_x0000_t75" style="position:absolute;left:2471;top:402;width:16;height:386;visibility:visible">
              <v:imagedata r:id="rId12" o:title=""/>
              <v:path arrowok="t"/>
              <o:lock v:ext="edit" aspectratio="f"/>
            </v:shape>
            <w10:wrap anchorx="page"/>
          </v:group>
        </w:pict>
      </w:r>
      <w:r w:rsidRPr="00432B5C">
        <w:rPr>
          <w:noProof/>
        </w:rPr>
        <w:pict>
          <v:group id=" 83" o:spid="_x0000_s1110" style="position:absolute;left:0;text-align:left;margin-left:133.55pt;margin-top:20.1pt;width:5pt;height:19.3pt;z-index:-16891392;mso-position-horizontal-relative:page" coordorigin="2671,402" coordsize="100,386">
            <v:shape id=" 85" o:spid="_x0000_s1112" type="#_x0000_t75" style="position:absolute;left:2671;top:402;width:16;height:386;visibility:visible">
              <v:imagedata r:id="rId12" o:title=""/>
              <v:path arrowok="t"/>
              <o:lock v:ext="edit" aspectratio="f"/>
            </v:shape>
            <v:shape id=" 84" o:spid="_x0000_s1111" type="#_x0000_t75" style="position:absolute;left:2755;top:402;width:16;height:386;visibility:visible">
              <v:imagedata r:id="rId12" o:title=""/>
              <v:path arrowok="t"/>
              <o:lock v:ext="edit" aspectratio="f"/>
            </v:shape>
            <w10:wrap anchorx="page"/>
          </v:group>
        </w:pict>
      </w:r>
      <w:r w:rsidR="006C5EB6">
        <w:rPr>
          <w:color w:val="000009"/>
          <w:sz w:val="32"/>
        </w:rPr>
        <w:t>OO</w:t>
      </w:r>
      <w:r w:rsidR="006C5EB6">
        <w:rPr>
          <w:color w:val="000009"/>
          <w:sz w:val="32"/>
        </w:rPr>
        <w:tab/>
      </w:r>
      <w:r w:rsidR="006C5EB6">
        <w:rPr>
          <w:color w:val="000009"/>
          <w:sz w:val="30"/>
        </w:rPr>
        <w:t>O</w:t>
      </w:r>
    </w:p>
    <w:p w:rsidR="00EA5CCB" w:rsidRDefault="00432B5C">
      <w:pPr>
        <w:pStyle w:val="BodyText"/>
        <w:ind w:left="6225"/>
        <w:rPr>
          <w:sz w:val="20"/>
        </w:rPr>
      </w:pPr>
      <w:r w:rsidRPr="00432B5C">
        <w:rPr>
          <w:noProof/>
          <w:sz w:val="20"/>
        </w:rPr>
      </w:r>
      <w:r>
        <w:rPr>
          <w:noProof/>
          <w:sz w:val="20"/>
        </w:rPr>
        <w:pict>
          <v:group id=" 81" o:spid="_x0000_s1108" style="width:4.95pt;height:12.6pt;mso-position-horizontal-relative:char;mso-position-vertical-relative:line" coordsize="99,25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JMnF5qAwAA6AgAAA4AAABkcnMvZTJvRG9jLnhtbKRW227bOBB9X6D/QPCxi0ayG7u2EKVY&#10;NG2wQLctUPUDaIq6YCWSS9KW06/fGVKiHcdOgNYPAsk5nMuZC33zft93ZCeMbZXM6ewqpURIrspW&#10;1jn9UXx6s6LEOiZL1ikpcvogLH1/++qPm0FnYq4a1ZXCEFAibTbonDbO6SxJLG9Ez+yV0kKCsFKm&#10;Zw62pk5KwwbQ3nfJPE2XyaBMqY3iwlo4vQtCeuv1V5Xg7mtVWeFIl1Pwzfmv8d+N/ya3NyyrDdNN&#10;y0c/2C+40bNWgtWo6o45RramfaKqb7lRVlXuiqs+UVXVcuGDgHBm6Uk490ZttQ+mzoZaR56A2xOi&#10;flkt/7L7ZkhbQvJmM0ok6yFLZAVLYGbQdQaAe6O/628mhAfLz4r/a1GenAJwXwc02Qz/qBKUsa1T&#10;npp9ZXrUAUGTvSf/4ZACsXeEw+lyvlouKOEgmi3TdA5J8yniDSTy6TXefBwvrtfh1nwx91cSlgWD&#10;3snRKQwJCs0eqLS/R+X3hmnhM2SRqUgl+DBRGdxBuwCYeLSPSDwSIc4C2S/S946SM/Stri+wwDK+&#10;te5eKJ8CtvtsXSC2LmHpU1uOLhfAedV30AZ/viEpWRHo4dAmEQHlERCvE1KkZCBo9wQDcUdMShoy&#10;JQZ6JOp5O2EuWgK9UUvx9rwlqJeIASsXbC0nlLe1np8JCziNiorleWNARsRcCgtKMWAum5pFkpHC&#10;9Xlb2JHR2OPIoLxj5lgTs8n3ckwnrAjDKZz65tPKYvcUoBHKpog9AjBM/gU0sI9oIBi73cOeQYeS&#10;LEK5vIhGBlA5BnmkPdwbgzAwwE9Ht6EERvdmrDfNHEaPXuGSDDnFWmxyivWGx73aiUJ5gDsdIGDs&#10;IO7kU9hUtACcxIcL2utDc7ETn1E44p5ohCvouec3RgOHx/0q1ae260KHdRKDXC/mCx+eVV1bohQj&#10;tKbefOgM2TF87/xvIvcRThvr7phtAtCLRj7hxZFlMNQIVn6cNo613bjxXPjhH0ZVGKobVT7A2DIq&#10;vLHwnwAWjTI/KRngec2p/W/LjKCk+1vC0F3Prq+hAJzfXC/e4aA3x5LNsYRJDqpy6ijUNC4/uPCI&#10;b7Vp6wYszTwZUv0Fr03V+tkGg99mwa3RWxj8fuVfU0/4+PLjc32896jDH5Tb/wEAAP//AwBQSwME&#10;FAAGAAgAAAAhACVKPHfeAAAACAEAAA8AAABkcnMvZG93bnJldi54bWxMj09Lw0AQxe+C32EZwZvd&#10;JFKxaTal1D+nItgK4m2aTJPQ7GzIbpP02zt60cuD4fHevF+2mmyrBup949hAPItAEReubLgy8LF/&#10;uXsE5QNyia1jMnAhD6v8+irDtHQjv9OwC5WSEvYpGqhD6FKtfVGTRT9zHbF4R9dbDHL2lS57HKXc&#10;tjqJogdtsWH5UGNHm5qK0+5sDbyOOK7v4+dhezpuLl/7+dvnNiZjbm+mp6XIegkq0BT+EvDDIPsh&#10;l2EHd+bSq9aA0IRfFW+xAHUwkMwTUDrP9H+A/BsAAP//AwBQSwECLQAUAAYACAAAACEAWiKTo/8A&#10;AADlAQAAEwAAAAAAAAAAAAAAAAAAAAAAW0NvbnRlbnRfVHlwZXNdLnhtbFBLAQItABQABgAIAAAA&#10;IQCnSs841wAAAJYBAAALAAAAAAAAAAAAAAAAADABAABfcmVscy8ucmVsc1BLAQItABQABgAIAAAA&#10;IQASTJxeagMAAOgIAAAOAAAAAAAAAAAAAAAAADACAABkcnMvZTJvRG9jLnhtbFBLAQItABQABgAI&#10;AAAAIQAlSjx33gAAAAgBAAAPAAAAAAAAAAAAAAAAAMYFAABkcnMvZG93bnJldi54bWxQSwUGAAAA&#10;AAQABADzAAAA0QYAAAAAQUFBQUlRQWxTangzM2dBQUFBZ0JBQUFQQUF=&#10;">
            <v:shape id=" 82" o:spid="_x0000_s1109" style="position:absolute;left:7;width:84;height:252;visibility:visible" coordsize="84,252" o:spt="100" adj="0,,0" path="m,l,252m84,r,252e" filled="f">
              <v:stroke joinstyle="round"/>
              <v:formulas/>
              <v:path arrowok="t" o:connecttype="custom" o:connectlocs="0,0;0,252;84,0;84,252" o:connectangles="0,0,0,0"/>
            </v:shape>
            <w10:wrap type="none"/>
            <w10:anchorlock/>
          </v:group>
        </w:pict>
      </w:r>
    </w:p>
    <w:p w:rsidR="00EA5CCB" w:rsidRDefault="006C5EB6">
      <w:pPr>
        <w:tabs>
          <w:tab w:val="left" w:pos="5562"/>
        </w:tabs>
        <w:ind w:left="900"/>
        <w:jc w:val="both"/>
        <w:rPr>
          <w:sz w:val="26"/>
        </w:rPr>
      </w:pPr>
      <w:r>
        <w:rPr>
          <w:color w:val="000009"/>
          <w:sz w:val="32"/>
        </w:rPr>
        <w:t>CH</w:t>
      </w:r>
      <w:r>
        <w:rPr>
          <w:color w:val="000009"/>
          <w:position w:val="-5"/>
          <w:sz w:val="27"/>
        </w:rPr>
        <w:t>3</w:t>
      </w:r>
      <w:r>
        <w:rPr>
          <w:color w:val="000009"/>
          <w:sz w:val="32"/>
        </w:rPr>
        <w:t>-C-C-CH</w:t>
      </w:r>
      <w:r>
        <w:rPr>
          <w:color w:val="000009"/>
          <w:position w:val="-5"/>
          <w:sz w:val="27"/>
        </w:rPr>
        <w:t>3</w:t>
      </w:r>
      <w:r>
        <w:rPr>
          <w:color w:val="000009"/>
          <w:position w:val="-5"/>
          <w:sz w:val="27"/>
        </w:rPr>
        <w:tab/>
      </w:r>
      <w:r>
        <w:rPr>
          <w:color w:val="000009"/>
          <w:sz w:val="31"/>
        </w:rPr>
        <w:t>CH</w:t>
      </w:r>
      <w:r>
        <w:rPr>
          <w:color w:val="000009"/>
          <w:position w:val="-5"/>
          <w:sz w:val="26"/>
        </w:rPr>
        <w:t>3</w:t>
      </w:r>
      <w:r>
        <w:rPr>
          <w:color w:val="000009"/>
          <w:sz w:val="31"/>
        </w:rPr>
        <w:t>-C-CHOH-CH</w:t>
      </w:r>
      <w:r>
        <w:rPr>
          <w:color w:val="000009"/>
          <w:position w:val="-5"/>
          <w:sz w:val="26"/>
        </w:rPr>
        <w:t>3</w:t>
      </w:r>
    </w:p>
    <w:p w:rsidR="00EA5CCB" w:rsidRDefault="006C5EB6">
      <w:pPr>
        <w:pStyle w:val="BodyText"/>
        <w:tabs>
          <w:tab w:val="left" w:pos="5562"/>
        </w:tabs>
        <w:spacing w:before="234"/>
        <w:ind w:left="1260"/>
      </w:pPr>
      <w:r>
        <w:rPr>
          <w:color w:val="000009"/>
        </w:rPr>
        <w:t>Diacetyl</w:t>
      </w:r>
      <w:r>
        <w:rPr>
          <w:color w:val="000009"/>
        </w:rPr>
        <w:tab/>
        <w:t>3hydroxyl-2-butonone</w:t>
      </w:r>
    </w:p>
    <w:p w:rsidR="00EA5CCB" w:rsidRDefault="00EA5CCB">
      <w:pPr>
        <w:pStyle w:val="BodyText"/>
      </w:pPr>
    </w:p>
    <w:p w:rsidR="00EA5CCB" w:rsidRDefault="00EA5CCB">
      <w:pPr>
        <w:pStyle w:val="BodyText"/>
        <w:spacing w:before="2"/>
      </w:pPr>
    </w:p>
    <w:p w:rsidR="00EA5CCB" w:rsidRDefault="006C5EB6">
      <w:pPr>
        <w:pStyle w:val="ListParagraph"/>
        <w:numPr>
          <w:ilvl w:val="2"/>
          <w:numId w:val="12"/>
        </w:numPr>
        <w:tabs>
          <w:tab w:val="left" w:pos="901"/>
        </w:tabs>
        <w:spacing w:before="0" w:line="360" w:lineRule="auto"/>
        <w:ind w:left="900" w:right="441"/>
        <w:jc w:val="both"/>
        <w:rPr>
          <w:sz w:val="24"/>
        </w:rPr>
      </w:pPr>
      <w:r>
        <w:rPr>
          <w:color w:val="000009"/>
          <w:sz w:val="24"/>
        </w:rPr>
        <w:t>They are lighter than and insoluble in water, therefore, it forms the upper layer when mixed with it. They are readily soluble in organic solvents like diethyl ether, acetone, alkynes, benzene, chloroform, carbon tetra chloride and carbondi-sulphide.</w:t>
      </w:r>
    </w:p>
    <w:p w:rsidR="00EA5CCB" w:rsidRDefault="006C5EB6">
      <w:pPr>
        <w:pStyle w:val="BodyText"/>
        <w:spacing w:line="360" w:lineRule="auto"/>
        <w:ind w:left="900" w:right="561"/>
        <w:jc w:val="both"/>
      </w:pPr>
      <w:r>
        <w:rPr>
          <w:color w:val="000009"/>
        </w:rPr>
        <w:t>They readily form emulsions when agitated with water in the presence of soap, gelatin or other emulsifiers.</w:t>
      </w:r>
    </w:p>
    <w:p w:rsidR="00EA5CCB" w:rsidRDefault="006C5EB6">
      <w:pPr>
        <w:pStyle w:val="ListParagraph"/>
        <w:numPr>
          <w:ilvl w:val="2"/>
          <w:numId w:val="12"/>
        </w:numPr>
        <w:tabs>
          <w:tab w:val="left" w:pos="1261"/>
        </w:tabs>
        <w:spacing w:before="0" w:line="360" w:lineRule="auto"/>
        <w:ind w:left="900" w:right="762"/>
        <w:jc w:val="both"/>
        <w:rPr>
          <w:sz w:val="24"/>
        </w:rPr>
      </w:pPr>
      <w:r>
        <w:tab/>
      </w:r>
      <w:r>
        <w:rPr>
          <w:color w:val="000009"/>
          <w:sz w:val="24"/>
        </w:rPr>
        <w:t>They are poor conductors of heat and electricity, therefore, they serve as excellent insulators for the animalbody.</w:t>
      </w:r>
    </w:p>
    <w:p w:rsidR="00EA5CCB" w:rsidRDefault="00EA5CCB">
      <w:pPr>
        <w:pStyle w:val="BodyText"/>
        <w:spacing w:before="1"/>
        <w:rPr>
          <w:sz w:val="28"/>
        </w:rPr>
      </w:pPr>
    </w:p>
    <w:p w:rsidR="00EA5CCB" w:rsidRDefault="006C5EB6">
      <w:pPr>
        <w:pStyle w:val="Heading5"/>
        <w:numPr>
          <w:ilvl w:val="1"/>
          <w:numId w:val="12"/>
        </w:numPr>
        <w:tabs>
          <w:tab w:val="left" w:pos="978"/>
        </w:tabs>
        <w:ind w:left="977" w:hanging="438"/>
      </w:pPr>
      <w:r>
        <w:rPr>
          <w:color w:val="000009"/>
        </w:rPr>
        <w:t>CHEMICALPROPERTIES</w:t>
      </w:r>
    </w:p>
    <w:p w:rsidR="00EA5CCB" w:rsidRDefault="00EA5CCB">
      <w:pPr>
        <w:pStyle w:val="BodyText"/>
        <w:spacing w:before="4"/>
        <w:rPr>
          <w:sz w:val="28"/>
        </w:rPr>
      </w:pPr>
    </w:p>
    <w:p w:rsidR="00EA5CCB" w:rsidRDefault="006C5EB6">
      <w:pPr>
        <w:pStyle w:val="BodyText"/>
        <w:spacing w:before="1" w:line="360" w:lineRule="auto"/>
        <w:ind w:left="540" w:right="355"/>
        <w:jc w:val="both"/>
      </w:pPr>
      <w:r>
        <w:rPr>
          <w:color w:val="000009"/>
        </w:rPr>
        <w:t>The reactions of oils and fats are the reactions of triglycerides or tri-esters of glycerol. Thus, they can undergo hydrolysis at all the three ester groups. Also, the chains of the acid components of glycerides may contain one or more double bonds. Therefore, the unsaturated glycerides give the addition and oxidation reactions characteristic of alkenes at the seats of these double bonds.</w:t>
      </w:r>
    </w:p>
    <w:p w:rsidR="00EA5CCB" w:rsidRDefault="00EA5CCB">
      <w:pPr>
        <w:pStyle w:val="BodyText"/>
        <w:spacing w:before="11"/>
        <w:rPr>
          <w:sz w:val="33"/>
        </w:rPr>
      </w:pPr>
    </w:p>
    <w:p w:rsidR="00EA5CCB" w:rsidRDefault="006C5EB6">
      <w:pPr>
        <w:pStyle w:val="ListParagraph"/>
        <w:numPr>
          <w:ilvl w:val="2"/>
          <w:numId w:val="12"/>
        </w:numPr>
        <w:tabs>
          <w:tab w:val="left" w:pos="1261"/>
        </w:tabs>
        <w:spacing w:before="0" w:line="360" w:lineRule="auto"/>
        <w:ind w:left="1138" w:right="174" w:hanging="238"/>
        <w:jc w:val="left"/>
        <w:rPr>
          <w:sz w:val="24"/>
        </w:rPr>
      </w:pPr>
      <w:r>
        <w:tab/>
      </w:r>
      <w:r>
        <w:rPr>
          <w:b/>
          <w:color w:val="000009"/>
          <w:sz w:val="24"/>
        </w:rPr>
        <w:t xml:space="preserve">Hydrolysis: </w:t>
      </w:r>
      <w:r>
        <w:rPr>
          <w:color w:val="000009"/>
          <w:sz w:val="24"/>
        </w:rPr>
        <w:t>Triglycerides are easily hydrolysed by enzymes called lipases (catalysts)  in the digestive tracts of human beings and animals, to give fatty acids andglycerol.</w:t>
      </w:r>
    </w:p>
    <w:p w:rsidR="00EA5CCB" w:rsidRDefault="006C5EB6">
      <w:pPr>
        <w:pStyle w:val="BodyText"/>
        <w:spacing w:line="360" w:lineRule="auto"/>
        <w:ind w:left="540" w:right="249" w:firstLine="597"/>
      </w:pPr>
      <w:r>
        <w:rPr>
          <w:color w:val="000009"/>
        </w:rPr>
        <w:t>The fatty acids so produced play an important role in the metabolic process in the animal body</w:t>
      </w:r>
    </w:p>
    <w:p w:rsidR="00EA5CCB" w:rsidRDefault="00EA5CCB">
      <w:pPr>
        <w:spacing w:line="360" w:lineRule="auto"/>
        <w:sectPr w:rsidR="00EA5CCB">
          <w:pgSz w:w="11900" w:h="16840"/>
          <w:pgMar w:top="1040" w:right="1260" w:bottom="960" w:left="900" w:header="768" w:footer="762" w:gutter="0"/>
          <w:cols w:space="720"/>
        </w:sectPr>
      </w:pPr>
    </w:p>
    <w:p w:rsidR="00EA5CCB" w:rsidRDefault="006C5EB6">
      <w:pPr>
        <w:pStyle w:val="BodyText"/>
        <w:rPr>
          <w:sz w:val="20"/>
        </w:rPr>
      </w:pPr>
      <w:r>
        <w:rPr>
          <w:noProof/>
          <w:lang w:val="en-IN" w:eastAsia="en-IN"/>
        </w:rPr>
        <w:lastRenderedPageBreak/>
        <w:drawing>
          <wp:anchor distT="0" distB="0" distL="0" distR="0" simplePos="0" relativeHeight="486425600" behindDoc="1" locked="0" layoutInCell="1" allowOverlap="1">
            <wp:simplePos x="0" y="0"/>
            <wp:positionH relativeFrom="page">
              <wp:posOffset>1494789</wp:posOffset>
            </wp:positionH>
            <wp:positionV relativeFrom="page">
              <wp:posOffset>1361439</wp:posOffset>
            </wp:positionV>
            <wp:extent cx="10218" cy="16030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0218" cy="160305"/>
                    </a:xfrm>
                    <a:prstGeom prst="rect">
                      <a:avLst/>
                    </a:prstGeom>
                  </pic:spPr>
                </pic:pic>
              </a:graphicData>
            </a:graphic>
          </wp:anchor>
        </w:drawing>
      </w:r>
      <w:r>
        <w:rPr>
          <w:noProof/>
          <w:lang w:val="en-IN" w:eastAsia="en-IN"/>
        </w:rPr>
        <w:drawing>
          <wp:anchor distT="0" distB="0" distL="0" distR="0" simplePos="0" relativeHeight="486426112" behindDoc="1" locked="0" layoutInCell="1" allowOverlap="1">
            <wp:simplePos x="0" y="0"/>
            <wp:positionH relativeFrom="page">
              <wp:posOffset>1558289</wp:posOffset>
            </wp:positionH>
            <wp:positionV relativeFrom="page">
              <wp:posOffset>1360804</wp:posOffset>
            </wp:positionV>
            <wp:extent cx="20150" cy="158686"/>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20150" cy="158686"/>
                    </a:xfrm>
                    <a:prstGeom prst="rect">
                      <a:avLst/>
                    </a:prstGeom>
                  </pic:spPr>
                </pic:pic>
              </a:graphicData>
            </a:graphic>
          </wp:anchor>
        </w:drawing>
      </w:r>
      <w:r>
        <w:rPr>
          <w:noProof/>
          <w:lang w:val="en-IN" w:eastAsia="en-IN"/>
        </w:rPr>
        <w:drawing>
          <wp:anchor distT="0" distB="0" distL="0" distR="0" simplePos="0" relativeHeight="486429696" behindDoc="1" locked="0" layoutInCell="1" allowOverlap="1">
            <wp:simplePos x="0" y="0"/>
            <wp:positionH relativeFrom="page">
              <wp:posOffset>4599304</wp:posOffset>
            </wp:positionH>
            <wp:positionV relativeFrom="page">
              <wp:posOffset>1361439</wp:posOffset>
            </wp:positionV>
            <wp:extent cx="19520" cy="158686"/>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9520" cy="158686"/>
                    </a:xfrm>
                    <a:prstGeom prst="rect">
                      <a:avLst/>
                    </a:prstGeom>
                  </pic:spPr>
                </pic:pic>
              </a:graphicData>
            </a:graphic>
          </wp:anchor>
        </w:drawing>
      </w:r>
      <w:r w:rsidR="00432B5C" w:rsidRPr="00432B5C">
        <w:rPr>
          <w:noProof/>
        </w:rPr>
        <w:pict>
          <v:rect id=" 80" o:spid="_x0000_s1107" style="position:absolute;margin-left:369.55pt;margin-top:107.2pt;width:.95pt;height:12.5pt;z-index:-16884736;visibility:visible;mso-position-horizontal-relative:page;mso-position-vertical-relative:page" fillcolor="black" stroked="f">
            <v:path arrowok="t"/>
            <w10:wrap anchorx="page" anchory="page"/>
          </v:rect>
        </w:pict>
      </w:r>
    </w:p>
    <w:p w:rsidR="00EA5CCB" w:rsidRDefault="00EA5CCB">
      <w:pPr>
        <w:pStyle w:val="BodyText"/>
        <w:rPr>
          <w:sz w:val="20"/>
        </w:rPr>
      </w:pPr>
    </w:p>
    <w:p w:rsidR="00EA5CCB" w:rsidRDefault="00EA5CCB">
      <w:pPr>
        <w:pStyle w:val="BodyText"/>
        <w:spacing w:before="3"/>
        <w:rPr>
          <w:sz w:val="19"/>
        </w:rPr>
      </w:pPr>
    </w:p>
    <w:tbl>
      <w:tblPr>
        <w:tblW w:w="0" w:type="auto"/>
        <w:tblInd w:w="347" w:type="dxa"/>
        <w:tblLayout w:type="fixed"/>
        <w:tblCellMar>
          <w:left w:w="0" w:type="dxa"/>
          <w:right w:w="0" w:type="dxa"/>
        </w:tblCellMar>
        <w:tblLook w:val="01E0"/>
      </w:tblPr>
      <w:tblGrid>
        <w:gridCol w:w="3193"/>
        <w:gridCol w:w="3384"/>
      </w:tblGrid>
      <w:tr w:rsidR="00EA5CCB">
        <w:trPr>
          <w:trHeight w:val="532"/>
        </w:trPr>
        <w:tc>
          <w:tcPr>
            <w:tcW w:w="3193" w:type="dxa"/>
          </w:tcPr>
          <w:p w:rsidR="00EA5CCB" w:rsidRDefault="006C5EB6">
            <w:pPr>
              <w:pStyle w:val="TableParagraph"/>
              <w:spacing w:line="325" w:lineRule="exact"/>
              <w:ind w:left="1059"/>
              <w:rPr>
                <w:sz w:val="32"/>
              </w:rPr>
            </w:pPr>
            <w:r>
              <w:rPr>
                <w:color w:val="000009"/>
                <w:w w:val="99"/>
                <w:sz w:val="32"/>
              </w:rPr>
              <w:t>O</w:t>
            </w:r>
          </w:p>
        </w:tc>
        <w:tc>
          <w:tcPr>
            <w:tcW w:w="3384" w:type="dxa"/>
          </w:tcPr>
          <w:p w:rsidR="00EA5CCB" w:rsidRDefault="006C5EB6">
            <w:pPr>
              <w:pStyle w:val="TableParagraph"/>
              <w:spacing w:line="325" w:lineRule="exact"/>
              <w:ind w:right="342"/>
              <w:jc w:val="right"/>
              <w:rPr>
                <w:sz w:val="32"/>
              </w:rPr>
            </w:pPr>
            <w:r>
              <w:rPr>
                <w:color w:val="000009"/>
                <w:w w:val="99"/>
                <w:sz w:val="32"/>
              </w:rPr>
              <w:t>O</w:t>
            </w:r>
          </w:p>
        </w:tc>
      </w:tr>
      <w:tr w:rsidR="00EA5CCB">
        <w:trPr>
          <w:trHeight w:val="667"/>
        </w:trPr>
        <w:tc>
          <w:tcPr>
            <w:tcW w:w="3193" w:type="dxa"/>
          </w:tcPr>
          <w:p w:rsidR="00EA5CCB" w:rsidRDefault="006C5EB6">
            <w:pPr>
              <w:pStyle w:val="TableParagraph"/>
              <w:spacing w:before="148"/>
              <w:ind w:left="200"/>
              <w:rPr>
                <w:sz w:val="32"/>
              </w:rPr>
            </w:pPr>
            <w:r>
              <w:rPr>
                <w:color w:val="000009"/>
                <w:sz w:val="32"/>
              </w:rPr>
              <w:t>CH</w:t>
            </w:r>
            <w:r>
              <w:rPr>
                <w:color w:val="000009"/>
                <w:position w:val="-5"/>
                <w:sz w:val="27"/>
              </w:rPr>
              <w:t>2</w:t>
            </w:r>
            <w:r>
              <w:rPr>
                <w:color w:val="000009"/>
                <w:sz w:val="32"/>
              </w:rPr>
              <w:t>-O-C-R</w:t>
            </w:r>
          </w:p>
        </w:tc>
        <w:tc>
          <w:tcPr>
            <w:tcW w:w="3384" w:type="dxa"/>
          </w:tcPr>
          <w:p w:rsidR="00EA5CCB" w:rsidRDefault="006C5EB6">
            <w:pPr>
              <w:pStyle w:val="TableParagraph"/>
              <w:spacing w:before="148"/>
              <w:ind w:right="280"/>
              <w:jc w:val="right"/>
              <w:rPr>
                <w:sz w:val="32"/>
              </w:rPr>
            </w:pPr>
            <w:r>
              <w:rPr>
                <w:color w:val="000009"/>
                <w:sz w:val="32"/>
              </w:rPr>
              <w:t>CH</w:t>
            </w:r>
            <w:r>
              <w:rPr>
                <w:color w:val="000009"/>
                <w:position w:val="-5"/>
                <w:sz w:val="27"/>
              </w:rPr>
              <w:t>2</w:t>
            </w:r>
            <w:r>
              <w:rPr>
                <w:color w:val="000009"/>
                <w:sz w:val="32"/>
              </w:rPr>
              <w:t>-OH +R-C-OH</w:t>
            </w:r>
          </w:p>
        </w:tc>
      </w:tr>
      <w:tr w:rsidR="00EA5CCB">
        <w:trPr>
          <w:trHeight w:val="637"/>
        </w:trPr>
        <w:tc>
          <w:tcPr>
            <w:tcW w:w="3193" w:type="dxa"/>
          </w:tcPr>
          <w:p w:rsidR="00EA5CCB" w:rsidRDefault="006C5EB6">
            <w:pPr>
              <w:pStyle w:val="TableParagraph"/>
              <w:spacing w:before="21"/>
              <w:ind w:left="999"/>
              <w:rPr>
                <w:sz w:val="32"/>
              </w:rPr>
            </w:pPr>
            <w:r>
              <w:rPr>
                <w:color w:val="000009"/>
                <w:w w:val="99"/>
                <w:sz w:val="32"/>
              </w:rPr>
              <w:t>O</w:t>
            </w:r>
          </w:p>
        </w:tc>
        <w:tc>
          <w:tcPr>
            <w:tcW w:w="3384" w:type="dxa"/>
          </w:tcPr>
          <w:p w:rsidR="00EA5CCB" w:rsidRDefault="006C5EB6">
            <w:pPr>
              <w:pStyle w:val="TableParagraph"/>
              <w:spacing w:before="21"/>
              <w:ind w:right="263"/>
              <w:jc w:val="right"/>
              <w:rPr>
                <w:sz w:val="32"/>
              </w:rPr>
            </w:pPr>
            <w:r>
              <w:rPr>
                <w:color w:val="000009"/>
                <w:w w:val="99"/>
                <w:sz w:val="32"/>
              </w:rPr>
              <w:t>O</w:t>
            </w:r>
          </w:p>
        </w:tc>
      </w:tr>
      <w:tr w:rsidR="00EA5CCB">
        <w:trPr>
          <w:trHeight w:val="682"/>
        </w:trPr>
        <w:tc>
          <w:tcPr>
            <w:tcW w:w="3193" w:type="dxa"/>
          </w:tcPr>
          <w:p w:rsidR="00EA5CCB" w:rsidRDefault="006C5EB6">
            <w:pPr>
              <w:pStyle w:val="TableParagraph"/>
              <w:spacing w:before="166"/>
              <w:ind w:left="200"/>
              <w:rPr>
                <w:sz w:val="32"/>
              </w:rPr>
            </w:pPr>
            <w:r>
              <w:rPr>
                <w:color w:val="000009"/>
                <w:sz w:val="32"/>
              </w:rPr>
              <w:t>CH-O-C-R’ + 3H</w:t>
            </w:r>
            <w:r>
              <w:rPr>
                <w:color w:val="000009"/>
                <w:position w:val="-5"/>
                <w:sz w:val="27"/>
              </w:rPr>
              <w:t>2</w:t>
            </w:r>
            <w:r>
              <w:rPr>
                <w:color w:val="000009"/>
                <w:sz w:val="32"/>
              </w:rPr>
              <w:t>O</w:t>
            </w:r>
          </w:p>
        </w:tc>
        <w:tc>
          <w:tcPr>
            <w:tcW w:w="3384" w:type="dxa"/>
          </w:tcPr>
          <w:p w:rsidR="00EA5CCB" w:rsidRDefault="006C5EB6">
            <w:pPr>
              <w:pStyle w:val="TableParagraph"/>
              <w:tabs>
                <w:tab w:val="left" w:pos="1094"/>
              </w:tabs>
              <w:spacing w:before="190"/>
              <w:ind w:right="206"/>
              <w:jc w:val="right"/>
              <w:rPr>
                <w:sz w:val="32"/>
              </w:rPr>
            </w:pPr>
            <w:r>
              <w:rPr>
                <w:color w:val="000009"/>
                <w:sz w:val="32"/>
              </w:rPr>
              <w:t>CH-OH</w:t>
            </w:r>
            <w:r>
              <w:rPr>
                <w:color w:val="000009"/>
                <w:sz w:val="32"/>
              </w:rPr>
              <w:tab/>
              <w:t>+R’-C-OH</w:t>
            </w:r>
          </w:p>
        </w:tc>
      </w:tr>
      <w:tr w:rsidR="00EA5CCB">
        <w:trPr>
          <w:trHeight w:val="620"/>
        </w:trPr>
        <w:tc>
          <w:tcPr>
            <w:tcW w:w="3193" w:type="dxa"/>
          </w:tcPr>
          <w:p w:rsidR="00EA5CCB" w:rsidRDefault="006C5EB6">
            <w:pPr>
              <w:pStyle w:val="TableParagraph"/>
              <w:spacing w:before="18"/>
              <w:ind w:left="1059"/>
              <w:rPr>
                <w:sz w:val="32"/>
              </w:rPr>
            </w:pPr>
            <w:r>
              <w:rPr>
                <w:color w:val="000009"/>
                <w:w w:val="99"/>
                <w:sz w:val="32"/>
              </w:rPr>
              <w:t>O</w:t>
            </w:r>
          </w:p>
        </w:tc>
        <w:tc>
          <w:tcPr>
            <w:tcW w:w="3384" w:type="dxa"/>
          </w:tcPr>
          <w:p w:rsidR="00EA5CCB" w:rsidRDefault="006C5EB6">
            <w:pPr>
              <w:pStyle w:val="TableParagraph"/>
              <w:spacing w:before="18"/>
              <w:ind w:right="241"/>
              <w:jc w:val="right"/>
              <w:rPr>
                <w:sz w:val="32"/>
              </w:rPr>
            </w:pPr>
            <w:r>
              <w:rPr>
                <w:color w:val="000009"/>
                <w:w w:val="99"/>
                <w:sz w:val="32"/>
              </w:rPr>
              <w:t>O</w:t>
            </w:r>
          </w:p>
        </w:tc>
      </w:tr>
      <w:tr w:rsidR="00EA5CCB">
        <w:trPr>
          <w:trHeight w:val="584"/>
        </w:trPr>
        <w:tc>
          <w:tcPr>
            <w:tcW w:w="3193" w:type="dxa"/>
          </w:tcPr>
          <w:p w:rsidR="00EA5CCB" w:rsidRDefault="006C5EB6">
            <w:pPr>
              <w:pStyle w:val="TableParagraph"/>
              <w:spacing w:before="152" w:line="412" w:lineRule="exact"/>
              <w:ind w:left="200"/>
              <w:rPr>
                <w:sz w:val="32"/>
              </w:rPr>
            </w:pPr>
            <w:r>
              <w:rPr>
                <w:color w:val="000009"/>
                <w:sz w:val="32"/>
              </w:rPr>
              <w:t>CH</w:t>
            </w:r>
            <w:r>
              <w:rPr>
                <w:color w:val="000009"/>
                <w:position w:val="-5"/>
                <w:sz w:val="27"/>
              </w:rPr>
              <w:t>2</w:t>
            </w:r>
            <w:r>
              <w:rPr>
                <w:color w:val="000009"/>
                <w:sz w:val="32"/>
              </w:rPr>
              <w:t>-O-C-R”</w:t>
            </w:r>
          </w:p>
        </w:tc>
        <w:tc>
          <w:tcPr>
            <w:tcW w:w="3384" w:type="dxa"/>
          </w:tcPr>
          <w:p w:rsidR="00EA5CCB" w:rsidRDefault="006C5EB6">
            <w:pPr>
              <w:pStyle w:val="TableParagraph"/>
              <w:spacing w:before="152" w:line="412" w:lineRule="exact"/>
              <w:ind w:right="196"/>
              <w:jc w:val="right"/>
              <w:rPr>
                <w:sz w:val="32"/>
              </w:rPr>
            </w:pPr>
            <w:r>
              <w:rPr>
                <w:color w:val="000009"/>
                <w:sz w:val="32"/>
              </w:rPr>
              <w:t>CH</w:t>
            </w:r>
            <w:r>
              <w:rPr>
                <w:color w:val="000009"/>
                <w:position w:val="-5"/>
                <w:sz w:val="27"/>
              </w:rPr>
              <w:t>2</w:t>
            </w:r>
            <w:r>
              <w:rPr>
                <w:color w:val="000009"/>
                <w:sz w:val="32"/>
              </w:rPr>
              <w:t>-OH +R’’-C-OH</w:t>
            </w:r>
          </w:p>
        </w:tc>
      </w:tr>
    </w:tbl>
    <w:p w:rsidR="00EA5CCB" w:rsidRDefault="006C5EB6">
      <w:pPr>
        <w:tabs>
          <w:tab w:val="left" w:pos="4440"/>
          <w:tab w:val="left" w:pos="5562"/>
        </w:tabs>
        <w:spacing w:line="244" w:lineRule="exact"/>
        <w:ind w:left="540"/>
        <w:rPr>
          <w:sz w:val="23"/>
        </w:rPr>
      </w:pPr>
      <w:r>
        <w:rPr>
          <w:noProof/>
          <w:lang w:val="en-IN" w:eastAsia="en-IN"/>
        </w:rPr>
        <w:drawing>
          <wp:anchor distT="0" distB="0" distL="0" distR="0" simplePos="0" relativeHeight="486426624" behindDoc="1" locked="0" layoutInCell="1" allowOverlap="1">
            <wp:simplePos x="0" y="0"/>
            <wp:positionH relativeFrom="page">
              <wp:posOffset>1430655</wp:posOffset>
            </wp:positionH>
            <wp:positionV relativeFrom="paragraph">
              <wp:posOffset>-1339722</wp:posOffset>
            </wp:positionV>
            <wp:extent cx="10235" cy="214312"/>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10235" cy="214312"/>
                    </a:xfrm>
                    <a:prstGeom prst="rect">
                      <a:avLst/>
                    </a:prstGeom>
                  </pic:spPr>
                </pic:pic>
              </a:graphicData>
            </a:graphic>
          </wp:anchor>
        </w:drawing>
      </w:r>
      <w:r>
        <w:rPr>
          <w:noProof/>
          <w:lang w:val="en-IN" w:eastAsia="en-IN"/>
        </w:rPr>
        <w:drawing>
          <wp:anchor distT="0" distB="0" distL="0" distR="0" simplePos="0" relativeHeight="486427136" behindDoc="1" locked="0" layoutInCell="1" allowOverlap="1">
            <wp:simplePos x="0" y="0"/>
            <wp:positionH relativeFrom="page">
              <wp:posOffset>1494789</wp:posOffset>
            </wp:positionH>
            <wp:positionV relativeFrom="paragraph">
              <wp:posOffset>-1339722</wp:posOffset>
            </wp:positionV>
            <wp:extent cx="10235" cy="21431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0235" cy="214312"/>
                    </a:xfrm>
                    <a:prstGeom prst="rect">
                      <a:avLst/>
                    </a:prstGeom>
                  </pic:spPr>
                </pic:pic>
              </a:graphicData>
            </a:graphic>
          </wp:anchor>
        </w:drawing>
      </w:r>
      <w:r w:rsidR="00432B5C" w:rsidRPr="00432B5C">
        <w:rPr>
          <w:noProof/>
        </w:rPr>
        <w:pict>
          <v:group id=" 77" o:spid="_x0000_s1104" style="position:absolute;left:0;text-align:left;margin-left:118.6pt;margin-top:-39.65pt;width:4.95pt;height:15.4pt;z-index:-16888832;mso-position-horizontal-relative:page;mso-position-vertical-relative:text" coordorigin="2372,-793" coordsize="99,30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VnO/iFAMAAJoHAAAOAAAAZHJzL2Uyb0RvYy54bWycVdtu2zAMfR+w&#10;fxD03jr3i5GkGNq1KNBtwbp9gCzLtlBb0iQ5Tvb1oyQ71w3tGiAGZVL04eGhtLjZViXaMG24FEvc&#10;v+5hxASVKRf5Ev/8cX81w8hYIlJSSsGWeMcMvll9/LBoVMwGspBlyjSCJMLEjVriwloVR5GhBauI&#10;uZaKCXBmUlfEwlLnUapJA9mrMhr0epOokTpVWlJmDLy9C0688vmzjFH7LcsMs6hcYsBm/VP7Z+Kf&#10;0WpB4lwTVXDa4iDvgFERLuCr+1R3xBJUa36RquJUSyMze01lFcks45T5IqCcfu+snActa+WLyeMm&#10;V3uegNszot6dln7drDXiKTSvN8VIkAq6hKZgAjONymMIeNDqWa11KA/MJ0lfjPNH5wFunYdolDRf&#10;ZArJSG2lp2ab6crlgKLR1pO/O7SAbS2i8HYymE3GGFFw9efj8Qya5ltEC2ik2zYYTgcYgftqOh/u&#10;nZ/b7fN52DvsgfAcQhKHz3qoLbTVQnEaw78lFKwLQl9XHuyytWa4TVK9KUdF9EutrqD3ilie8JLb&#10;nRcyMORAic2aU0e1Wxz3BsrpegMlQmVdQAgnrpxDX06dkVueZE5Kru55Wbp2OLutAQbjTFd/oSFo&#10;9k7SumLChinUrIRypDAFVwYjHbMqYaAp/Zj22x4ZTb/DOIZuGquZpYX7fAYwOgd0a+/xoA84XQkG&#10;RPiqrAaj8ajVxyyomMSduPqTTh0B1V4dQJ829oHJCjkDgANUL1qyeTIeNMR2MQ62kI6/UE0pTt9A&#10;qHvlK3CYWxNKcCMFB53pCIfVBeX/NcrPBVEMgLq0x3IBjXRyCYPQBnRzbE6G2O8NLhf3Np6HUyDx&#10;dA47ngcwtW6CL6bwwOFbeTay5GknVaPz5LbUaEPcce5/3ZSfxP2rIV1xga9EpjsQlJbhVoBbDIxC&#10;6t8YNXAhLLH5VRM34OWjgDbN+6ORu0L8YjSeuiL1sSc59hBBIdUSW4yCeWvDtVMrzfMCvtT3+hLy&#10;E5yPGQ8acwADLH+4eql4y5//YJ1cMMdrH3W4Uld/AAAA//8DAFBLAwQKAAAAAAAAACEAqsH4pKQA&#10;AACkAAAAFAAAAGRycy9tZWRpYS9pbWFnZTEucG5niVBORw0KGgoAAAANSUhEUgAAAAIAAAAoCAIA&#10;AABb47wjAAAABmJLR0QA/wD/AP+gvaeTAAAACXBIWXMAAA7EAAAOxAGVKw4bAAAARElEQVQYlZWL&#10;MQrAMAzEhAO+ze/2n41xlw7p0NJMQseJzASsuwGTBJi7v9qPy2lAVQHMzFrLAHffIGnDc/yy4+C2&#10;iLgAw1QNqhQyDnAAAAAASUVORK5CYIJQSwMEFAAGAAgAAAAhAL4nuajmAAAAEQEAAA8AAABkcnMv&#10;ZG93bnJldi54bWxMT8luwjAQvVfqP1hTqTdwFmhoiIMQXU6oUqES4mbiIYmI7Sg2Sfj7Dqf2MtLM&#10;e/OWbDXqhvXYudoaAeE0AIamsKo2pYCf/cdkAcx5aZRsrEEBN3Swyh8fMpkqO5hv7He+ZCRiXCoF&#10;VN63KeeuqFBLN7UtGsLOttPS09qVXHVyIHHd8CgIXriWtSGHSra4qbC47K5awOcgh3Ucvvfby3lz&#10;O+7nX4dtiEI8P41vSxrrJTCPo//7gHsHyg85BTvZq1GONQKiOImIKmCSvMbAiBHNkhDYiS6zxRwY&#10;zzP+v0n+CwAA//8DAFBLAwQUAAYACAAAACEAnzepG70AAAAiAQAAGQAAAGRycy9fcmVscy9lMm9E&#10;b2MueG1sLnJlbHOEj0FqwzAQRfeF3EHMPpadRSjFsjeh4G1IDjBIY1nEGglJLfXtI8gmgUCX8z//&#10;PaYf//wqfillF1hB17QgiHUwjq2C6+V7/wkiF2SDa2BSsFGGcdh99GdasdRRXlzMolI4K1hKiV9S&#10;Zr2Qx9yESFybOSSPpZ7Jyoj6hpbkoW2PMj0zYHhhiskoSJPpQFy2WM3/s8M8O02noH88cXmjkM5X&#10;dwVislQUeDIOH2HXRLYg5NDLl8+GOwAAAP//AwBQSwECLQAUAAYACAAAACEA4oMWNgwBAAAYAgAA&#10;EwAAAAAAAAAAAAAAAAAAAAAAW0NvbnRlbnRfVHlwZXNdLnhtbFBLAQItABQABgAIAAAAIQCnSs84&#10;1wAAAJYBAAALAAAAAAAAAAAAAAAAAD0BAABfcmVscy8ucmVsc1BLAQItABQABgAIAAAAIQCVnO/i&#10;FAMAAJoHAAAOAAAAAAAAAAAAAAAAAD0CAABkcnMvZTJvRG9jLnhtbFBLAQItAAoAAAAAAAAAIQCq&#10;wfikpAAAAKQAAAAUAAAAAAAAAAAAAAAAAH0FAABkcnMvbWVkaWEvaW1hZ2UxLnBuZ1BLAQItABQA&#10;BgAIAAAAIQC+J7mo5gAAABEBAAAPAAAAAAAAAAAAAAAAAFMGAABkcnMvZG93bnJldi54bWxQSwEC&#10;LQAUAAYACAAAACEAnzepG70AAAAiAQAAGQAAAAAAAAAAAAAAAABmBwAAZHJzL19yZWxzL2Uyb0Rv&#10;Yy54bWwucmVsc1BLBQYAAAAABgAGAHwBAABaCAAAAAAKWXk1NGJXd3VjbVZzYzFCTEJRWUFBQUFB&#10;QmdBR2==&#10;">
            <v:shape id=" 79" o:spid="_x0000_s1106" type="#_x0000_t75" style="position:absolute;left:2454;top:-787;width:16;height:301;visibility:visible">
              <v:imagedata r:id="rId16" o:title=""/>
              <v:path arrowok="t"/>
              <o:lock v:ext="edit" aspectratio="f"/>
            </v:shape>
            <v:rect id=" 78" o:spid="_x0000_s1105" style="position:absolute;left:2371;top:-793;width:20;height:3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6OdscAAADiAAAADwAAAGRycy9kb3ducmV2LnhtbESPTYvC&#10;MBCG7wv+hzCCtzV1D+JWo4iy4sE9+IHnsRnb2mZSkmjrv98Iwl6GGV7eZ3hmi87U4kHOl5YVjIYJ&#10;COLM6pJzBafjz+cEhA/IGmvLpOBJHhbz3scMU21b3tPjEHIRIexTVFCE0KRS+qwgg35oG+KYXa0z&#10;GOLpcqkdthFuavmVJGNpsOT4ocCGVgVl1eFuFFRXyW21Xe7ay+ai/e337KrMKDXod+tpHMspiEBd&#10;+G+8EVsdHZJveBnFDYSc/wEAAP//AwBQSwECLQAUAAYACAAAACEAnK1jM+8AAACIAQAAEwAAAAAA&#10;AAAAAAAAAAAAAAAAW0NvbnRlbnRfVHlwZXNdLnhtbFBLAQItABQABgAIAAAAIQBR5/GmvwAAABYB&#10;AAALAAAAAAAAAAAAAAAAACABAABfcmVscy8ucmVsc1BLAQItABQABgAIAAAAIQAXno52xwAAAOIA&#10;AAAPAAAAAAAAAAAAAAAAAAgCAABkcnMvZG93bnJldi54bWxQSwUGAAAAAAMAAwC3AAAA/AIAAAAA&#10;Z0FJQUFBQUl=&#10;" fillcolor="black" stroked="f">
              <v:path arrowok="t"/>
            </v:rect>
            <w10:wrap anchorx="page"/>
          </v:group>
        </w:pict>
      </w:r>
      <w:r>
        <w:rPr>
          <w:noProof/>
          <w:lang w:val="en-IN" w:eastAsia="en-IN"/>
        </w:rPr>
        <w:drawing>
          <wp:anchor distT="0" distB="0" distL="0" distR="0" simplePos="0" relativeHeight="486428160" behindDoc="1" locked="0" layoutInCell="1" allowOverlap="1">
            <wp:simplePos x="0" y="0"/>
            <wp:positionH relativeFrom="page">
              <wp:posOffset>941705</wp:posOffset>
            </wp:positionH>
            <wp:positionV relativeFrom="paragraph">
              <wp:posOffset>-1765173</wp:posOffset>
            </wp:positionV>
            <wp:extent cx="20319" cy="63817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20319" cy="638175"/>
                    </a:xfrm>
                    <a:prstGeom prst="rect">
                      <a:avLst/>
                    </a:prstGeom>
                  </pic:spPr>
                </pic:pic>
              </a:graphicData>
            </a:graphic>
          </wp:anchor>
        </w:drawing>
      </w:r>
      <w:r>
        <w:rPr>
          <w:noProof/>
          <w:lang w:val="en-IN" w:eastAsia="en-IN"/>
        </w:rPr>
        <w:drawing>
          <wp:anchor distT="0" distB="0" distL="0" distR="0" simplePos="0" relativeHeight="486428672" behindDoc="1" locked="0" layoutInCell="1" allowOverlap="1">
            <wp:simplePos x="0" y="0"/>
            <wp:positionH relativeFrom="page">
              <wp:posOffset>941705</wp:posOffset>
            </wp:positionH>
            <wp:positionV relativeFrom="paragraph">
              <wp:posOffset>-946022</wp:posOffset>
            </wp:positionV>
            <wp:extent cx="20340" cy="63817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20340" cy="638175"/>
                    </a:xfrm>
                    <a:prstGeom prst="rect">
                      <a:avLst/>
                    </a:prstGeom>
                  </pic:spPr>
                </pic:pic>
              </a:graphicData>
            </a:graphic>
          </wp:anchor>
        </w:drawing>
      </w:r>
      <w:r>
        <w:rPr>
          <w:noProof/>
          <w:lang w:val="en-IN" w:eastAsia="en-IN"/>
        </w:rPr>
        <w:drawing>
          <wp:anchor distT="0" distB="0" distL="0" distR="0" simplePos="0" relativeHeight="486429184" behindDoc="1" locked="0" layoutInCell="1" allowOverlap="1">
            <wp:simplePos x="0" y="0"/>
            <wp:positionH relativeFrom="page">
              <wp:posOffset>2620070</wp:posOffset>
            </wp:positionH>
            <wp:positionV relativeFrom="paragraph">
              <wp:posOffset>-1060956</wp:posOffset>
            </wp:positionV>
            <wp:extent cx="463434" cy="7620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463434" cy="76200"/>
                    </a:xfrm>
                    <a:prstGeom prst="rect">
                      <a:avLst/>
                    </a:prstGeom>
                  </pic:spPr>
                </pic:pic>
              </a:graphicData>
            </a:graphic>
          </wp:anchor>
        </w:drawing>
      </w:r>
      <w:r>
        <w:rPr>
          <w:noProof/>
          <w:lang w:val="en-IN" w:eastAsia="en-IN"/>
        </w:rPr>
        <w:drawing>
          <wp:anchor distT="0" distB="0" distL="0" distR="0" simplePos="0" relativeHeight="486430208" behindDoc="1" locked="0" layoutInCell="1" allowOverlap="1">
            <wp:simplePos x="0" y="0"/>
            <wp:positionH relativeFrom="page">
              <wp:posOffset>4674234</wp:posOffset>
            </wp:positionH>
            <wp:positionV relativeFrom="paragraph">
              <wp:posOffset>-1339722</wp:posOffset>
            </wp:positionV>
            <wp:extent cx="20410" cy="21431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20410" cy="214312"/>
                    </a:xfrm>
                    <a:prstGeom prst="rect">
                      <a:avLst/>
                    </a:prstGeom>
                  </pic:spPr>
                </pic:pic>
              </a:graphicData>
            </a:graphic>
          </wp:anchor>
        </w:drawing>
      </w:r>
      <w:r w:rsidR="00432B5C" w:rsidRPr="00432B5C">
        <w:rPr>
          <w:noProof/>
        </w:rPr>
        <w:pict>
          <v:group id=" 74" o:spid="_x0000_s1101" style="position:absolute;left:0;text-align:left;margin-left:368.05pt;margin-top:-39.35pt;width:6.6pt;height:16.8pt;z-index:-16885760;mso-position-horizontal-relative:page;mso-position-vertical-relative:text" coordorigin="7361,-787" coordsize="132,33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nlXxQcAIAAOEHAAAOAAAAZHJzL2Uyb0RvYy54bWzsVctu2zAQvBfo&#10;PxC8J/IjjQ3Bdi5pggJpG/TxATRFSUTEB0jacv6+Q0qyYydFipxaoAcJSy65mtkZUournWrIVjgv&#10;jV7S8fmIEqG5KaSulvTnj5uzOSU+MF2wxmixpI/C06vV+3eL1uZiYmrTFMIRFNE+b+2S1iHYPMs8&#10;r4Vi/txYoZEsjVMsYOiqrHCsRXXVZJPR6DJrjSusM1x4j9nrLklXqX5ZCh6+lqUXgTRLCmwhvV16&#10;r9M7Wy1YXjlma8l7HOwNMBSTGl/dl7pmgZGNk89KKcmd8aYM59yozJSl5CKRAJ3x6ITOrTMbm8hU&#10;eVvZfZ/Q25NGvbks/7K9d0QWEG90QYlmCiqRGUJ0prVVjgW3zn63966jh/DO8Acf89npgjiuutVk&#10;3X42BYqxTTCpNbvSqVgDpMkuNf/xIIHYBcIxO5/OJxCKIzUZT6eXiJNEvIaQcdtsejmmBOmz2Xy2&#10;T37st4+nk24ztqZkxvLuuwlrj221sJLnePqOInrW0deth11h4wTti6g/qqGYe9jYM4hvWZBr2cjw&#10;mJyMFkVQensveex1HDwV58NBnI7ZsKBbziKdgzDHySwOjyqvG2lvZNNEPWLcc8DJODHWC23oTHtt&#10;+EYJHbpj6EQDOkb7WlpPicuFWguYyn0qoFZS0Dv+DeexHwQnAq/j50vAGBJQyw+ZBPqAM1LwcOGr&#10;vnrJIIO7fusOtM/5cCuMIjEAcEBNrmXbO59AA9uwJsLWJvavY9Po4xksjVOJQcTch6DwLzoPdhuu&#10;BZgQWh6b67/zhhttdvH8avqLnJduQPxG4Maj/9TTMeKnf+bVLwAAAP//AwBQSwMECgAAAAAAAAAh&#10;AAxhb0HaAAAA2gAAABQAAABkcnMvbWVkaWEvaW1hZ2UxLnBuZ4lQTkcNChoKAAAADUlIRFIAAAAE&#10;AAAALQgCAAAABjBd1wAAAAZiS0dEAP8A/wD/oL2nkwAAAAlwSFlzAAAOxAAADsQBlSsOGwAAAHpJ&#10;REFUKJG9kL0KwzAYA8/a8jP5nQ1+2yyfvRl1SHEozVTajuIOIUStFSil2JYk4DgOQNu2AREBaN93&#10;oLV2hSc5tTvygcYYI6WUUhpjSNKyLLZ77wLmiCtEhIDZ/ka+q72QedC/tmF7HoRt2+u6AgKmeRfO&#10;9p9oOWfgAWGgecQOPfbsAAAAAElFTkSuQmCCUEsDBBQABgAIAAAAIQAqyIvT5gAAABEBAAAPAAAA&#10;ZHJzL2Rvd25yZXYueG1sTE9Nb4JAEL036X/YTJPedKGoWGQxxn6cTJNqk6a3FUYgsrOEXQH/fcdT&#10;e5lk5r15H+l6NI3osXO1JQXhNACBlNuiplLB1+FtsgThvKZCN5ZQwRUdrLP7u1QnhR3oE/u9LwWL&#10;kEu0gsr7NpHS5RUa7aa2RWLsZDujPa9dKYtODyxuGvkUBAtpdE3sUOkWtxXm5/3FKHgf9LCJwtd+&#10;dz5trz+H+cf3LkSlHh/GlxWPzQqEx9H/fcCtA+eHjIMd7YUKJxoFcbQImapgEi9jEMyIZ88RiCNf&#10;ZnOGZJbK/02yXwAAAP//AwBQSwMEFAAGAAgAAAAhAJ83qRu9AAAAIgEAABkAAABkcnMvX3JlbHMv&#10;ZTJvRG9jLnhtbC5yZWxzhI9BasMwEEX3hdxBzD6WnUUoxbI3oeBtSA4wSGNZxBoJSS317SPIJoFA&#10;l/M//z2mH//8Kn4pZRdYQde0IIh1MI6tguvle/8JIhdkg2tgUrBRhnHYffRnWrHUUV5czKJSOCtY&#10;SolfUma9kMfchEhcmzkkj6WeycqI+oaW5KFtjzI9M2B4YYrJKEiT6UBctljN/7PDPDtNp6B/PHF5&#10;o5DOV3cFYrJUFHgyDh9h10S2IOTQy5fPhjsAAAD//wMAUEsBAi0AFAAGAAgAAAAhAOKDFjYMAQAA&#10;GAIAABMAAAAAAAAAAAAAAAAAAAAAAFtDb250ZW50X1R5cGVzXS54bWxQSwECLQAUAAYACAAAACEA&#10;p0rPONcAAACWAQAACwAAAAAAAAAAAAAAAAA9AQAAX3JlbHMvLnJlbHNQSwECLQAUAAYACAAAACEA&#10;Z5V8UHACAADhBwAADgAAAAAAAAAAAAAAAAA9AgAAZHJzL2Uyb0RvYy54bWxQSwECLQAKAAAAAAAA&#10;ACEADGFvQdoAAADaAAAAFAAAAAAAAAAAAAAAAADZBAAAZHJzL21lZGlhL2ltYWdlMS5wbmdQSwEC&#10;LQAUAAYACAAAACEAKsiL0+YAAAARAQAADwAAAAAAAAAAAAAAAADlBQAAZHJzL2Rvd25yZXYueG1s&#10;UEsBAi0AFAAGAAgAAAAhAJ83qRu9AAAAIgEAABkAAAAAAAAAAAAAAAAA+AYAAGRycy9fcmVscy9l&#10;Mm9Eb2MueG1sLnJlbHNQSwUGAAAAAAYABgB8AQAA7AcAAAAATlFTd1VHQUFBQUFBWUFCZ0I4QVFB&#10;QTdBY0FBQUF=&#10;">
            <v:shape id=" 76" o:spid="_x0000_s1103" type="#_x0000_t75" style="position:absolute;left:7361;top:-787;width:32;height:336;visibility:visible">
              <v:imagedata r:id="rId20" o:title=""/>
              <v:path arrowok="t"/>
              <o:lock v:ext="edit" aspectratio="f"/>
            </v:shape>
            <v:shape id=" 75" o:spid="_x0000_s1102" type="#_x0000_t75" style="position:absolute;left:7461;top:-787;width:32;height:336;visibility:visible">
              <v:imagedata r:id="rId20" o:title=""/>
              <v:path arrowok="t"/>
              <o:lock v:ext="edit" aspectratio="f"/>
            </v:shape>
            <w10:wrap anchorx="page"/>
          </v:group>
        </w:pict>
      </w:r>
      <w:r>
        <w:rPr>
          <w:noProof/>
          <w:lang w:val="en-IN" w:eastAsia="en-IN"/>
        </w:rPr>
        <w:drawing>
          <wp:anchor distT="0" distB="0" distL="0" distR="0" simplePos="0" relativeHeight="486431232" behindDoc="1" locked="0" layoutInCell="1" allowOverlap="1">
            <wp:simplePos x="0" y="0"/>
            <wp:positionH relativeFrom="page">
              <wp:posOffset>3302000</wp:posOffset>
            </wp:positionH>
            <wp:positionV relativeFrom="paragraph">
              <wp:posOffset>-1765173</wp:posOffset>
            </wp:positionV>
            <wp:extent cx="20320" cy="638175"/>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7" cstate="print"/>
                    <a:stretch>
                      <a:fillRect/>
                    </a:stretch>
                  </pic:blipFill>
                  <pic:spPr>
                    <a:xfrm>
                      <a:off x="0" y="0"/>
                      <a:ext cx="20320" cy="638175"/>
                    </a:xfrm>
                    <a:prstGeom prst="rect">
                      <a:avLst/>
                    </a:prstGeom>
                  </pic:spPr>
                </pic:pic>
              </a:graphicData>
            </a:graphic>
          </wp:anchor>
        </w:drawing>
      </w:r>
      <w:r w:rsidR="00432B5C" w:rsidRPr="00432B5C">
        <w:rPr>
          <w:noProof/>
        </w:rPr>
        <w:pict>
          <v:rect id=" 73" o:spid="_x0000_s1100" style="position:absolute;left:0;text-align:left;margin-left:374.6pt;margin-top:-105.55pt;width:.95pt;height:16.8pt;z-index:-16884224;visibility:visible;mso-position-horizontal-relative:page;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j+kCXnAQAAxQMAAA4AAABkcnMvZTJvRG9jLnhtbKxTwY7TMBC9I/EPlu80SdvtQtR0hXa1&#10;CGmBlRY+wHGcxMLxmLHbtHw9YyfdLXBD5GB5POPneW9etjfHwbCDQq/BVrxY5JwpK6HRtqv4t6/3&#10;b95y5oOwjTBgVcVPyvOb3etX29GVagk9mEYhIxDry9FVvA/BlVnmZa8G4RfglKVkCziIQCF2WYNi&#10;JPTBZMs832QjYOMQpPKeTu+mJN8l/LZVMnxpW68CMxWn3kJaMa11WrPdVpQdCtdrOfch/qGNQWhL&#10;rz5D3Ykg2B71X1CDlgge2rCQMGTQtlqqRILoFPkfdJ564VQiQ+p496yT/3+w8vPhEZluaHj5ijMr&#10;BpoSu6YtKTM6X1LBk3vEyM27B5Dffcxkv6Vi4KmI1eMnaAhA7AMkOY4tDvEqEWXHJPjpRXZ1DEzS&#10;abHMN1ecSUoti9VqQ4OKT4jyfNuhDx8UDCxuKo401oQuDg8+zLXnmtQoGN3ca2NSgF19a5AdRPRA&#10;+s74/rLO2FhtId6bMeNRYhrJTXLU0JyIKMJkJbI+bXrAn5yN5KKK+x97gYoz89HSmN4V63X0XQrW&#10;V9dLCvAyU19mhJUEVfHA2bS9DZNX9w5119NLReJt4T0J3OqJe1R/amvulqyS5JttHb14Gaeql79v&#10;9wsAAP//AwBQSwMEFAAGAAgAAAAhAM+ONS3kAAAAEwEAAA8AAABkcnMvZG93bnJldi54bWxMTztP&#10;wzAQ3pH4D9YhsbWOI0pKGqeqQCAGGCgVsxO7SUh8jmy3Cf+e6wTL6R7ffY9iO9uBnY0PnUMJYpkA&#10;M1g73WEj4fD5vFgDC1GhVoNDI+HHBNiW11eFyrWb8MOc97FhRIIhVxLaGMec81C3xqqwdKNBuh2d&#10;tyrS6BuuvZqI3A48TZJ7blWHpNCq0Ty2pu73JyuhP3Kc+tfd21S9VDp8v3/5vrZS3t7MTxsquw2w&#10;aOb49wGXDOQfSjJWuRPqwAYJ2d1DSlAJi1QIAYwg2erSVLQSWbYCxsuC/89S/gIAAP//AwBQSwEC&#10;LQAUAAYACAAAACEAWiKTo/8AAADlAQAAEwAAAAAAAAAAAAAAAAAAAAAAW0NvbnRlbnRfVHlwZXNd&#10;LnhtbFBLAQItABQABgAIAAAAIQCnSs841wAAAJYBAAALAAAAAAAAAAAAAAAAADABAABfcmVscy8u&#10;cmVsc1BLAQItABQABgAIAAAAIQCo/pAl5wEAAMUDAAAOAAAAAAAAAAAAAAAAADACAABkcnMvZTJv&#10;RG9jLnhtbFBLAQItABQABgAIAAAAIQDPjjUt5AAAABMBAAAPAAAAAAAAAAAAAAAAAEMEAABkcnMv&#10;ZG93bnJldi54bWxQSwUGAAAAAAQABADzAAAAVAUAAAAAQUVNRUFBQmtjbk12DQ0KWkc5M2I=&#10;" fillcolor="black" stroked="f">
            <v:path arrowok="t"/>
            <w10:wrap anchorx="page"/>
          </v:rect>
        </w:pict>
      </w:r>
      <w:r>
        <w:rPr>
          <w:color w:val="000009"/>
          <w:sz w:val="24"/>
        </w:rPr>
        <w:t>triglyceride</w:t>
      </w:r>
      <w:r>
        <w:rPr>
          <w:color w:val="000009"/>
          <w:sz w:val="24"/>
        </w:rPr>
        <w:tab/>
        <w:t>glycerol</w:t>
      </w:r>
      <w:r>
        <w:rPr>
          <w:color w:val="000009"/>
          <w:sz w:val="24"/>
        </w:rPr>
        <w:tab/>
      </w:r>
      <w:r>
        <w:rPr>
          <w:color w:val="000009"/>
          <w:sz w:val="23"/>
        </w:rPr>
        <w:t>fattyacids</w:t>
      </w:r>
    </w:p>
    <w:p w:rsidR="00EA5CCB" w:rsidRDefault="00EA5CCB">
      <w:pPr>
        <w:pStyle w:val="BodyText"/>
      </w:pPr>
    </w:p>
    <w:p w:rsidR="00EA5CCB" w:rsidRDefault="00EA5CCB">
      <w:pPr>
        <w:pStyle w:val="BodyText"/>
      </w:pPr>
    </w:p>
    <w:p w:rsidR="00EA5CCB" w:rsidRDefault="00EA5CCB">
      <w:pPr>
        <w:pStyle w:val="BodyText"/>
        <w:spacing w:before="10"/>
        <w:rPr>
          <w:sz w:val="29"/>
        </w:rPr>
      </w:pPr>
    </w:p>
    <w:p w:rsidR="00EA5CCB" w:rsidRDefault="006C5EB6">
      <w:pPr>
        <w:pStyle w:val="ListParagraph"/>
        <w:numPr>
          <w:ilvl w:val="2"/>
          <w:numId w:val="12"/>
        </w:numPr>
        <w:tabs>
          <w:tab w:val="left" w:pos="1194"/>
        </w:tabs>
        <w:spacing w:before="0" w:line="360" w:lineRule="auto"/>
        <w:ind w:right="417"/>
        <w:jc w:val="both"/>
        <w:rPr>
          <w:sz w:val="24"/>
        </w:rPr>
      </w:pPr>
      <w:r>
        <w:rPr>
          <w:b/>
          <w:color w:val="000009"/>
          <w:sz w:val="24"/>
        </w:rPr>
        <w:t xml:space="preserve">Saponification: </w:t>
      </w:r>
      <w:r>
        <w:rPr>
          <w:color w:val="000009"/>
          <w:sz w:val="24"/>
        </w:rPr>
        <w:t>When triglycerides are hydrolysed (saponified) by alkalis, glycerol and the salts of fatty acids are produced. Generally, the sodium or potassium salts are obtained which are termed assoaps.</w:t>
      </w:r>
    </w:p>
    <w:p w:rsidR="00EA5CCB" w:rsidRDefault="00EA5CCB">
      <w:pPr>
        <w:pStyle w:val="BodyText"/>
        <w:spacing w:before="10"/>
        <w:rPr>
          <w:sz w:val="18"/>
        </w:rPr>
      </w:pPr>
    </w:p>
    <w:p w:rsidR="00EA5CCB" w:rsidRDefault="006C5EB6">
      <w:pPr>
        <w:pStyle w:val="ListParagraph"/>
        <w:numPr>
          <w:ilvl w:val="2"/>
          <w:numId w:val="12"/>
        </w:numPr>
        <w:tabs>
          <w:tab w:val="left" w:pos="1194"/>
        </w:tabs>
        <w:spacing w:before="0" w:line="360" w:lineRule="auto"/>
        <w:ind w:right="236"/>
        <w:jc w:val="left"/>
        <w:rPr>
          <w:sz w:val="24"/>
        </w:rPr>
      </w:pPr>
      <w:r>
        <w:rPr>
          <w:b/>
          <w:color w:val="000009"/>
          <w:sz w:val="24"/>
        </w:rPr>
        <w:t xml:space="preserve">Hydrogenation or hardening of oils: </w:t>
      </w:r>
      <w:r>
        <w:rPr>
          <w:color w:val="000009"/>
          <w:sz w:val="24"/>
        </w:rPr>
        <w:t>unsaturated glycerides react with hydrogen in the presence of a metal catalyst (usually nickel) to give saturated glycerides. This reaction is similar to the catalystic hydrogenation of alkenes. The process of hydrogenation which results in hardening of an oil owing to the formation of fat, is often referred to as Hardening. This reaction is used commercially to harden vegetable oils for the production of cooking fat (vegetable ghee or margarine). Hardened oils are also extensively used for making soaps andcandles.</w:t>
      </w:r>
    </w:p>
    <w:p w:rsidR="00EA5CCB" w:rsidRDefault="00EA5CCB">
      <w:pPr>
        <w:pStyle w:val="BodyText"/>
      </w:pPr>
    </w:p>
    <w:p w:rsidR="00EA5CCB" w:rsidRDefault="006C5EB6">
      <w:pPr>
        <w:pStyle w:val="ListParagraph"/>
        <w:numPr>
          <w:ilvl w:val="2"/>
          <w:numId w:val="12"/>
        </w:numPr>
        <w:tabs>
          <w:tab w:val="left" w:pos="1261"/>
        </w:tabs>
        <w:spacing w:before="169" w:line="360" w:lineRule="auto"/>
        <w:ind w:right="170"/>
        <w:jc w:val="both"/>
        <w:rPr>
          <w:sz w:val="24"/>
        </w:rPr>
      </w:pPr>
      <w:r>
        <w:rPr>
          <w:b/>
          <w:color w:val="000009"/>
          <w:sz w:val="24"/>
        </w:rPr>
        <w:t xml:space="preserve">Hydrogenolysis (Reduction to Alcohols): </w:t>
      </w:r>
      <w:r>
        <w:rPr>
          <w:color w:val="000009"/>
          <w:sz w:val="24"/>
        </w:rPr>
        <w:t>upon treatment with hydrogen at high pressure and temperature in the presence of copper chromite (CuCr</w:t>
      </w:r>
      <w:r>
        <w:rPr>
          <w:color w:val="000009"/>
          <w:sz w:val="24"/>
          <w:vertAlign w:val="subscript"/>
        </w:rPr>
        <w:t>2</w:t>
      </w:r>
      <w:r>
        <w:rPr>
          <w:color w:val="000009"/>
          <w:sz w:val="24"/>
        </w:rPr>
        <w:t>O</w:t>
      </w:r>
      <w:r>
        <w:rPr>
          <w:color w:val="000009"/>
          <w:sz w:val="24"/>
          <w:vertAlign w:val="subscript"/>
        </w:rPr>
        <w:t>4</w:t>
      </w:r>
      <w:r>
        <w:rPr>
          <w:color w:val="000009"/>
          <w:sz w:val="24"/>
        </w:rPr>
        <w:t>) as catalyst, glycerides are split up like other esters. The products are glycerol and the reduction products of the fatty acid, along chain alcohols. Thus, glyceryl tri stearate forms glycerol and octadecyl alcohol.</w:t>
      </w:r>
    </w:p>
    <w:p w:rsidR="00EA5CCB" w:rsidRDefault="00EA5CCB">
      <w:pPr>
        <w:spacing w:line="360" w:lineRule="auto"/>
        <w:jc w:val="both"/>
        <w:rPr>
          <w:sz w:val="24"/>
        </w:rPr>
        <w:sectPr w:rsidR="00EA5CCB">
          <w:pgSz w:w="11900" w:h="16840"/>
          <w:pgMar w:top="1040" w:right="1260" w:bottom="960" w:left="900" w:header="768" w:footer="762" w:gutter="0"/>
          <w:cols w:space="720"/>
        </w:sectPr>
      </w:pPr>
    </w:p>
    <w:p w:rsidR="00EA5CCB" w:rsidRDefault="006C5EB6">
      <w:pPr>
        <w:pStyle w:val="BodyText"/>
        <w:rPr>
          <w:sz w:val="20"/>
        </w:rPr>
      </w:pPr>
      <w:r>
        <w:rPr>
          <w:noProof/>
          <w:lang w:val="en-IN" w:eastAsia="en-IN"/>
        </w:rPr>
        <w:lastRenderedPageBreak/>
        <w:drawing>
          <wp:anchor distT="0" distB="0" distL="0" distR="0" simplePos="0" relativeHeight="486433280" behindDoc="1" locked="0" layoutInCell="1" allowOverlap="1">
            <wp:simplePos x="0" y="0"/>
            <wp:positionH relativeFrom="page">
              <wp:posOffset>1717675</wp:posOffset>
            </wp:positionH>
            <wp:positionV relativeFrom="page">
              <wp:posOffset>1203324</wp:posOffset>
            </wp:positionV>
            <wp:extent cx="10218" cy="160305"/>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3" cstate="print"/>
                    <a:stretch>
                      <a:fillRect/>
                    </a:stretch>
                  </pic:blipFill>
                  <pic:spPr>
                    <a:xfrm>
                      <a:off x="0" y="0"/>
                      <a:ext cx="10218" cy="160305"/>
                    </a:xfrm>
                    <a:prstGeom prst="rect">
                      <a:avLst/>
                    </a:prstGeom>
                  </pic:spPr>
                </pic:pic>
              </a:graphicData>
            </a:graphic>
          </wp:anchor>
        </w:drawing>
      </w:r>
      <w:r>
        <w:rPr>
          <w:noProof/>
          <w:lang w:val="en-IN" w:eastAsia="en-IN"/>
        </w:rPr>
        <w:drawing>
          <wp:anchor distT="0" distB="0" distL="0" distR="0" simplePos="0" relativeHeight="486433792" behindDoc="1" locked="0" layoutInCell="1" allowOverlap="1">
            <wp:simplePos x="0" y="0"/>
            <wp:positionH relativeFrom="page">
              <wp:posOffset>1792604</wp:posOffset>
            </wp:positionH>
            <wp:positionV relativeFrom="page">
              <wp:posOffset>1202689</wp:posOffset>
            </wp:positionV>
            <wp:extent cx="20150" cy="158686"/>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4" cstate="print"/>
                    <a:stretch>
                      <a:fillRect/>
                    </a:stretch>
                  </pic:blipFill>
                  <pic:spPr>
                    <a:xfrm>
                      <a:off x="0" y="0"/>
                      <a:ext cx="20150" cy="158686"/>
                    </a:xfrm>
                    <a:prstGeom prst="rect">
                      <a:avLst/>
                    </a:prstGeom>
                  </pic:spPr>
                </pic:pic>
              </a:graphicData>
            </a:graphic>
          </wp:anchor>
        </w:drawing>
      </w:r>
      <w:r>
        <w:rPr>
          <w:noProof/>
          <w:lang w:val="en-IN" w:eastAsia="en-IN"/>
        </w:rPr>
        <w:drawing>
          <wp:anchor distT="0" distB="0" distL="0" distR="0" simplePos="0" relativeHeight="486434304" behindDoc="1" locked="0" layoutInCell="1" allowOverlap="1">
            <wp:simplePos x="0" y="0"/>
            <wp:positionH relativeFrom="page">
              <wp:posOffset>1644014</wp:posOffset>
            </wp:positionH>
            <wp:positionV relativeFrom="page">
              <wp:posOffset>1989454</wp:posOffset>
            </wp:positionV>
            <wp:extent cx="10235" cy="214312"/>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5" cstate="print"/>
                    <a:stretch>
                      <a:fillRect/>
                    </a:stretch>
                  </pic:blipFill>
                  <pic:spPr>
                    <a:xfrm>
                      <a:off x="0" y="0"/>
                      <a:ext cx="10235" cy="214312"/>
                    </a:xfrm>
                    <a:prstGeom prst="rect">
                      <a:avLst/>
                    </a:prstGeom>
                  </pic:spPr>
                </pic:pic>
              </a:graphicData>
            </a:graphic>
          </wp:anchor>
        </w:drawing>
      </w:r>
      <w:r>
        <w:rPr>
          <w:noProof/>
          <w:lang w:val="en-IN" w:eastAsia="en-IN"/>
        </w:rPr>
        <w:drawing>
          <wp:anchor distT="0" distB="0" distL="0" distR="0" simplePos="0" relativeHeight="486434816" behindDoc="1" locked="0" layoutInCell="1" allowOverlap="1">
            <wp:simplePos x="0" y="0"/>
            <wp:positionH relativeFrom="page">
              <wp:posOffset>1717675</wp:posOffset>
            </wp:positionH>
            <wp:positionV relativeFrom="page">
              <wp:posOffset>1989454</wp:posOffset>
            </wp:positionV>
            <wp:extent cx="10235" cy="214312"/>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5" cstate="print"/>
                    <a:stretch>
                      <a:fillRect/>
                    </a:stretch>
                  </pic:blipFill>
                  <pic:spPr>
                    <a:xfrm>
                      <a:off x="0" y="0"/>
                      <a:ext cx="10235" cy="214312"/>
                    </a:xfrm>
                    <a:prstGeom prst="rect">
                      <a:avLst/>
                    </a:prstGeom>
                  </pic:spPr>
                </pic:pic>
              </a:graphicData>
            </a:graphic>
          </wp:anchor>
        </w:drawing>
      </w:r>
      <w:r>
        <w:rPr>
          <w:noProof/>
          <w:lang w:val="en-IN" w:eastAsia="en-IN"/>
        </w:rPr>
        <w:drawing>
          <wp:anchor distT="0" distB="0" distL="0" distR="0" simplePos="0" relativeHeight="486435328" behindDoc="1" locked="0" layoutInCell="1" allowOverlap="1">
            <wp:simplePos x="0" y="0"/>
            <wp:positionH relativeFrom="page">
              <wp:posOffset>1186180</wp:posOffset>
            </wp:positionH>
            <wp:positionV relativeFrom="page">
              <wp:posOffset>1563369</wp:posOffset>
            </wp:positionV>
            <wp:extent cx="20319" cy="638175"/>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7" cstate="print"/>
                    <a:stretch>
                      <a:fillRect/>
                    </a:stretch>
                  </pic:blipFill>
                  <pic:spPr>
                    <a:xfrm>
                      <a:off x="0" y="0"/>
                      <a:ext cx="20319" cy="638175"/>
                    </a:xfrm>
                    <a:prstGeom prst="rect">
                      <a:avLst/>
                    </a:prstGeom>
                  </pic:spPr>
                </pic:pic>
              </a:graphicData>
            </a:graphic>
          </wp:anchor>
        </w:drawing>
      </w:r>
      <w:r>
        <w:rPr>
          <w:noProof/>
          <w:lang w:val="en-IN" w:eastAsia="en-IN"/>
        </w:rPr>
        <w:drawing>
          <wp:anchor distT="0" distB="0" distL="0" distR="0" simplePos="0" relativeHeight="486436352" behindDoc="1" locked="0" layoutInCell="1" allowOverlap="1">
            <wp:simplePos x="0" y="0"/>
            <wp:positionH relativeFrom="page">
              <wp:posOffset>2981979</wp:posOffset>
            </wp:positionH>
            <wp:positionV relativeFrom="page">
              <wp:posOffset>1563369</wp:posOffset>
            </wp:positionV>
            <wp:extent cx="1202498" cy="676275"/>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1" cstate="print"/>
                    <a:stretch>
                      <a:fillRect/>
                    </a:stretch>
                  </pic:blipFill>
                  <pic:spPr>
                    <a:xfrm>
                      <a:off x="0" y="0"/>
                      <a:ext cx="1202498" cy="676275"/>
                    </a:xfrm>
                    <a:prstGeom prst="rect">
                      <a:avLst/>
                    </a:prstGeom>
                  </pic:spPr>
                </pic:pic>
              </a:graphicData>
            </a:graphic>
          </wp:anchor>
        </w:drawing>
      </w:r>
    </w:p>
    <w:p w:rsidR="00EA5CCB" w:rsidRDefault="00EA5CCB">
      <w:pPr>
        <w:pStyle w:val="BodyText"/>
        <w:rPr>
          <w:sz w:val="19"/>
        </w:rPr>
      </w:pPr>
    </w:p>
    <w:tbl>
      <w:tblPr>
        <w:tblW w:w="0" w:type="auto"/>
        <w:tblInd w:w="707" w:type="dxa"/>
        <w:tblLayout w:type="fixed"/>
        <w:tblCellMar>
          <w:left w:w="0" w:type="dxa"/>
          <w:right w:w="0" w:type="dxa"/>
        </w:tblCellMar>
        <w:tblLook w:val="01E0"/>
      </w:tblPr>
      <w:tblGrid>
        <w:gridCol w:w="2274"/>
        <w:gridCol w:w="2727"/>
        <w:gridCol w:w="3839"/>
      </w:tblGrid>
      <w:tr w:rsidR="00EA5CCB">
        <w:trPr>
          <w:trHeight w:val="476"/>
        </w:trPr>
        <w:tc>
          <w:tcPr>
            <w:tcW w:w="2274" w:type="dxa"/>
          </w:tcPr>
          <w:p w:rsidR="00EA5CCB" w:rsidRDefault="006C5EB6">
            <w:pPr>
              <w:pStyle w:val="TableParagraph"/>
              <w:spacing w:line="325" w:lineRule="exact"/>
              <w:ind w:left="65"/>
              <w:jc w:val="center"/>
              <w:rPr>
                <w:sz w:val="32"/>
              </w:rPr>
            </w:pPr>
            <w:r>
              <w:rPr>
                <w:color w:val="000009"/>
                <w:w w:val="99"/>
                <w:sz w:val="32"/>
              </w:rPr>
              <w:t>O</w:t>
            </w:r>
          </w:p>
        </w:tc>
        <w:tc>
          <w:tcPr>
            <w:tcW w:w="2727" w:type="dxa"/>
          </w:tcPr>
          <w:p w:rsidR="00EA5CCB" w:rsidRDefault="00EA5CCB">
            <w:pPr>
              <w:pStyle w:val="TableParagraph"/>
              <w:rPr>
                <w:rFonts w:ascii="Times New Roman"/>
                <w:sz w:val="24"/>
              </w:rPr>
            </w:pPr>
          </w:p>
        </w:tc>
        <w:tc>
          <w:tcPr>
            <w:tcW w:w="3839" w:type="dxa"/>
          </w:tcPr>
          <w:p w:rsidR="00EA5CCB" w:rsidRDefault="00EA5CCB">
            <w:pPr>
              <w:pStyle w:val="TableParagraph"/>
              <w:rPr>
                <w:rFonts w:ascii="Times New Roman"/>
                <w:sz w:val="24"/>
              </w:rPr>
            </w:pPr>
          </w:p>
        </w:tc>
      </w:tr>
      <w:tr w:rsidR="00EA5CCB">
        <w:trPr>
          <w:trHeight w:val="676"/>
        </w:trPr>
        <w:tc>
          <w:tcPr>
            <w:tcW w:w="2274" w:type="dxa"/>
          </w:tcPr>
          <w:p w:rsidR="00EA5CCB" w:rsidRDefault="006C5EB6">
            <w:pPr>
              <w:pStyle w:val="TableParagraph"/>
              <w:spacing w:before="92"/>
              <w:ind w:right="125"/>
              <w:jc w:val="right"/>
              <w:rPr>
                <w:sz w:val="27"/>
              </w:rPr>
            </w:pPr>
            <w:r>
              <w:rPr>
                <w:color w:val="000009"/>
                <w:w w:val="90"/>
                <w:sz w:val="32"/>
              </w:rPr>
              <w:t>CH</w:t>
            </w:r>
            <w:r>
              <w:rPr>
                <w:color w:val="000009"/>
                <w:w w:val="90"/>
                <w:position w:val="-5"/>
                <w:sz w:val="27"/>
              </w:rPr>
              <w:t>2</w:t>
            </w:r>
            <w:r>
              <w:rPr>
                <w:color w:val="000009"/>
                <w:w w:val="90"/>
                <w:sz w:val="32"/>
              </w:rPr>
              <w:t>-O-C-C</w:t>
            </w:r>
            <w:r>
              <w:rPr>
                <w:color w:val="000009"/>
                <w:w w:val="90"/>
                <w:position w:val="-5"/>
                <w:sz w:val="27"/>
              </w:rPr>
              <w:t>17</w:t>
            </w:r>
            <w:r>
              <w:rPr>
                <w:color w:val="000009"/>
                <w:w w:val="90"/>
                <w:sz w:val="32"/>
              </w:rPr>
              <w:t>H</w:t>
            </w:r>
            <w:r>
              <w:rPr>
                <w:color w:val="000009"/>
                <w:w w:val="90"/>
                <w:position w:val="-5"/>
                <w:sz w:val="27"/>
              </w:rPr>
              <w:t>35</w:t>
            </w:r>
          </w:p>
        </w:tc>
        <w:tc>
          <w:tcPr>
            <w:tcW w:w="2727" w:type="dxa"/>
          </w:tcPr>
          <w:p w:rsidR="00EA5CCB" w:rsidRDefault="00EA5CCB">
            <w:pPr>
              <w:pStyle w:val="TableParagraph"/>
              <w:rPr>
                <w:rFonts w:ascii="Times New Roman"/>
                <w:sz w:val="24"/>
              </w:rPr>
            </w:pPr>
          </w:p>
        </w:tc>
        <w:tc>
          <w:tcPr>
            <w:tcW w:w="3839" w:type="dxa"/>
          </w:tcPr>
          <w:p w:rsidR="00EA5CCB" w:rsidRDefault="006C5EB6">
            <w:pPr>
              <w:pStyle w:val="TableParagraph"/>
              <w:spacing w:before="92"/>
              <w:ind w:left="-3"/>
              <w:rPr>
                <w:sz w:val="32"/>
              </w:rPr>
            </w:pPr>
            <w:r>
              <w:rPr>
                <w:color w:val="000009"/>
                <w:sz w:val="32"/>
              </w:rPr>
              <w:t>CH</w:t>
            </w:r>
            <w:r>
              <w:rPr>
                <w:color w:val="000009"/>
                <w:position w:val="-5"/>
                <w:sz w:val="27"/>
              </w:rPr>
              <w:t>2</w:t>
            </w:r>
            <w:r>
              <w:rPr>
                <w:color w:val="000009"/>
                <w:sz w:val="32"/>
              </w:rPr>
              <w:t>-OH</w:t>
            </w:r>
          </w:p>
        </w:tc>
      </w:tr>
      <w:tr w:rsidR="00EA5CCB">
        <w:trPr>
          <w:trHeight w:val="572"/>
        </w:trPr>
        <w:tc>
          <w:tcPr>
            <w:tcW w:w="2274" w:type="dxa"/>
          </w:tcPr>
          <w:p w:rsidR="00EA5CCB" w:rsidRDefault="006C5EB6">
            <w:pPr>
              <w:pStyle w:val="TableParagraph"/>
              <w:spacing w:before="87"/>
              <w:ind w:right="62"/>
              <w:jc w:val="center"/>
              <w:rPr>
                <w:sz w:val="32"/>
              </w:rPr>
            </w:pPr>
            <w:r>
              <w:rPr>
                <w:color w:val="000009"/>
                <w:w w:val="99"/>
                <w:sz w:val="32"/>
              </w:rPr>
              <w:t>O</w:t>
            </w:r>
          </w:p>
        </w:tc>
        <w:tc>
          <w:tcPr>
            <w:tcW w:w="2727" w:type="dxa"/>
          </w:tcPr>
          <w:p w:rsidR="00EA5CCB" w:rsidRDefault="00EA5CCB">
            <w:pPr>
              <w:pStyle w:val="TableParagraph"/>
              <w:rPr>
                <w:sz w:val="18"/>
              </w:rPr>
            </w:pPr>
          </w:p>
          <w:p w:rsidR="00EA5CCB" w:rsidRDefault="006C5EB6">
            <w:pPr>
              <w:pStyle w:val="TableParagraph"/>
              <w:spacing w:before="1"/>
              <w:ind w:left="987" w:right="939"/>
              <w:jc w:val="center"/>
              <w:rPr>
                <w:sz w:val="21"/>
              </w:rPr>
            </w:pPr>
            <w:r>
              <w:rPr>
                <w:color w:val="000009"/>
                <w:sz w:val="21"/>
              </w:rPr>
              <w:t>CuCr2O4</w:t>
            </w:r>
          </w:p>
        </w:tc>
        <w:tc>
          <w:tcPr>
            <w:tcW w:w="3839" w:type="dxa"/>
          </w:tcPr>
          <w:p w:rsidR="00EA5CCB" w:rsidRDefault="00EA5CCB">
            <w:pPr>
              <w:pStyle w:val="TableParagraph"/>
              <w:rPr>
                <w:rFonts w:ascii="Times New Roman"/>
                <w:sz w:val="24"/>
              </w:rPr>
            </w:pPr>
          </w:p>
        </w:tc>
      </w:tr>
      <w:tr w:rsidR="00EA5CCB">
        <w:trPr>
          <w:trHeight w:val="316"/>
        </w:trPr>
        <w:tc>
          <w:tcPr>
            <w:tcW w:w="2274" w:type="dxa"/>
            <w:vMerge w:val="restart"/>
          </w:tcPr>
          <w:p w:rsidR="00EA5CCB" w:rsidRDefault="006C5EB6">
            <w:pPr>
              <w:pStyle w:val="TableParagraph"/>
              <w:spacing w:before="87" w:line="414" w:lineRule="exact"/>
              <w:ind w:left="216"/>
              <w:rPr>
                <w:sz w:val="27"/>
              </w:rPr>
            </w:pPr>
            <w:r>
              <w:rPr>
                <w:color w:val="000009"/>
                <w:sz w:val="32"/>
              </w:rPr>
              <w:t>CH-O-C-C</w:t>
            </w:r>
            <w:r>
              <w:rPr>
                <w:color w:val="000009"/>
                <w:position w:val="-5"/>
                <w:sz w:val="27"/>
              </w:rPr>
              <w:t>17</w:t>
            </w:r>
            <w:r>
              <w:rPr>
                <w:color w:val="000009"/>
                <w:sz w:val="32"/>
              </w:rPr>
              <w:t>H</w:t>
            </w:r>
            <w:r>
              <w:rPr>
                <w:color w:val="000009"/>
                <w:position w:val="-5"/>
                <w:sz w:val="27"/>
              </w:rPr>
              <w:t>35</w:t>
            </w:r>
          </w:p>
        </w:tc>
        <w:tc>
          <w:tcPr>
            <w:tcW w:w="2727" w:type="dxa"/>
          </w:tcPr>
          <w:p w:rsidR="00EA5CCB" w:rsidRDefault="006C5EB6">
            <w:pPr>
              <w:pStyle w:val="TableParagraph"/>
              <w:spacing w:before="58" w:line="238" w:lineRule="exact"/>
              <w:ind w:right="170"/>
              <w:jc w:val="center"/>
              <w:rPr>
                <w:sz w:val="21"/>
              </w:rPr>
            </w:pPr>
            <w:r>
              <w:rPr>
                <w:color w:val="000009"/>
                <w:sz w:val="21"/>
              </w:rPr>
              <w:t>O</w:t>
            </w:r>
          </w:p>
        </w:tc>
        <w:tc>
          <w:tcPr>
            <w:tcW w:w="3839" w:type="dxa"/>
            <w:vMerge w:val="restart"/>
          </w:tcPr>
          <w:p w:rsidR="00EA5CCB" w:rsidRDefault="006C5EB6">
            <w:pPr>
              <w:pStyle w:val="TableParagraph"/>
              <w:tabs>
                <w:tab w:val="left" w:pos="1399"/>
              </w:tabs>
              <w:spacing w:before="87" w:line="414" w:lineRule="exact"/>
              <w:ind w:left="304"/>
              <w:rPr>
                <w:sz w:val="32"/>
              </w:rPr>
            </w:pPr>
            <w:r>
              <w:rPr>
                <w:color w:val="000009"/>
                <w:sz w:val="32"/>
              </w:rPr>
              <w:t>CH-OH</w:t>
            </w:r>
            <w:r>
              <w:rPr>
                <w:color w:val="000009"/>
                <w:sz w:val="32"/>
              </w:rPr>
              <w:tab/>
              <w:t>+C</w:t>
            </w:r>
            <w:r>
              <w:rPr>
                <w:color w:val="000009"/>
                <w:position w:val="-5"/>
                <w:sz w:val="27"/>
              </w:rPr>
              <w:t>17</w:t>
            </w:r>
            <w:r>
              <w:rPr>
                <w:color w:val="000009"/>
                <w:sz w:val="32"/>
              </w:rPr>
              <w:t>H</w:t>
            </w:r>
            <w:r>
              <w:rPr>
                <w:color w:val="000009"/>
                <w:position w:val="-5"/>
                <w:sz w:val="27"/>
              </w:rPr>
              <w:t>35</w:t>
            </w:r>
            <w:r>
              <w:rPr>
                <w:color w:val="000009"/>
                <w:sz w:val="32"/>
              </w:rPr>
              <w:t>-CH</w:t>
            </w:r>
            <w:r>
              <w:rPr>
                <w:color w:val="000009"/>
                <w:position w:val="-5"/>
                <w:sz w:val="27"/>
              </w:rPr>
              <w:t>2</w:t>
            </w:r>
            <w:r>
              <w:rPr>
                <w:color w:val="000009"/>
                <w:sz w:val="32"/>
              </w:rPr>
              <w:t>OH</w:t>
            </w:r>
          </w:p>
        </w:tc>
      </w:tr>
      <w:tr w:rsidR="00EA5CCB">
        <w:trPr>
          <w:trHeight w:val="204"/>
        </w:trPr>
        <w:tc>
          <w:tcPr>
            <w:tcW w:w="2274" w:type="dxa"/>
            <w:vMerge/>
            <w:tcBorders>
              <w:top w:val="nil"/>
            </w:tcBorders>
          </w:tcPr>
          <w:p w:rsidR="00EA5CCB" w:rsidRDefault="00EA5CCB">
            <w:pPr>
              <w:rPr>
                <w:sz w:val="2"/>
                <w:szCs w:val="2"/>
              </w:rPr>
            </w:pPr>
          </w:p>
        </w:tc>
        <w:tc>
          <w:tcPr>
            <w:tcW w:w="2727" w:type="dxa"/>
          </w:tcPr>
          <w:p w:rsidR="00EA5CCB" w:rsidRDefault="006C5EB6">
            <w:pPr>
              <w:pStyle w:val="TableParagraph"/>
              <w:spacing w:line="185" w:lineRule="exact"/>
              <w:ind w:left="127"/>
              <w:rPr>
                <w:sz w:val="14"/>
              </w:rPr>
            </w:pPr>
            <w:r>
              <w:rPr>
                <w:color w:val="000009"/>
                <w:sz w:val="20"/>
              </w:rPr>
              <w:t>+ H</w:t>
            </w:r>
            <w:r>
              <w:rPr>
                <w:color w:val="000009"/>
                <w:sz w:val="14"/>
              </w:rPr>
              <w:t>3 250 C pressure</w:t>
            </w:r>
          </w:p>
        </w:tc>
        <w:tc>
          <w:tcPr>
            <w:tcW w:w="3839" w:type="dxa"/>
            <w:vMerge/>
            <w:tcBorders>
              <w:top w:val="nil"/>
            </w:tcBorders>
          </w:tcPr>
          <w:p w:rsidR="00EA5CCB" w:rsidRDefault="00EA5CCB">
            <w:pPr>
              <w:rPr>
                <w:sz w:val="2"/>
                <w:szCs w:val="2"/>
              </w:rPr>
            </w:pPr>
          </w:p>
        </w:tc>
      </w:tr>
      <w:tr w:rsidR="00EA5CCB">
        <w:trPr>
          <w:trHeight w:val="1023"/>
        </w:trPr>
        <w:tc>
          <w:tcPr>
            <w:tcW w:w="2274" w:type="dxa"/>
          </w:tcPr>
          <w:p w:rsidR="00EA5CCB" w:rsidRDefault="00EA5CCB">
            <w:pPr>
              <w:pStyle w:val="TableParagraph"/>
              <w:spacing w:before="7"/>
              <w:rPr>
                <w:sz w:val="23"/>
              </w:rPr>
            </w:pPr>
          </w:p>
          <w:p w:rsidR="00EA5CCB" w:rsidRDefault="006C5EB6">
            <w:pPr>
              <w:pStyle w:val="TableParagraph"/>
              <w:spacing w:before="1"/>
              <w:ind w:left="65"/>
              <w:jc w:val="center"/>
              <w:rPr>
                <w:sz w:val="32"/>
              </w:rPr>
            </w:pPr>
            <w:r>
              <w:rPr>
                <w:color w:val="000009"/>
                <w:w w:val="99"/>
                <w:sz w:val="32"/>
              </w:rPr>
              <w:t>O</w:t>
            </w:r>
          </w:p>
          <w:p w:rsidR="00EA5CCB" w:rsidRDefault="00432B5C">
            <w:pPr>
              <w:pStyle w:val="TableParagraph"/>
              <w:ind w:left="1109"/>
              <w:rPr>
                <w:sz w:val="20"/>
              </w:rPr>
            </w:pPr>
            <w:r w:rsidRPr="00432B5C">
              <w:rPr>
                <w:noProof/>
                <w:sz w:val="20"/>
              </w:rPr>
            </w:r>
            <w:r>
              <w:rPr>
                <w:noProof/>
                <w:sz w:val="20"/>
              </w:rPr>
              <w:pict>
                <v:group id=" 71" o:spid="_x0000_s1098" style="width:1pt;height:17.1pt;mso-position-horizontal-relative:char;mso-position-vertical-relative:line" coordsize="20,342">
                  <v:rect id=" 72" o:spid="_x0000_s1099" style="position:absolute;width:20;height:34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FHkccAAADiAAAADwAAAGRycy9kb3ducmV2LnhtbESPTYvC&#10;MBCG74L/IczC3my6HhapRhFF8bAe/GDPYzO23TaTkkTb/fdGELwMM7y8z/DMFr1pxJ2crywr+EpS&#10;EMS51RUXCs6nzWgCwgdkjY1lUvBPHhbz4WCGmbYdH+h+DIWIEPYZKihDaDMpfV6SQZ/YljhmV+sM&#10;hni6QmqHXYSbRo7T9FsarDh+KLGlVUl5fbwZBfVVclfvlj/dZXvR/m//6+rcKPX50a+ncSynIAL1&#10;4d14IXY6OqRjeBrFDYScPwAAAP//AwBQSwECLQAUAAYACAAAACEAnK1jM+8AAACIAQAAEwAAAAAA&#10;AAAAAAAAAAAAAAAAW0NvbnRlbnRfVHlwZXNdLnhtbFBLAQItABQABgAIAAAAIQBR5/GmvwAAABYB&#10;AAALAAAAAAAAAAAAAAAAACABAABfcmVscy8ucmVsc1BLAQItABQABgAIAAAAIQC0IUeRxwAAAOIA&#10;AAAPAAAAAAAAAAAAAAAAAAgCAABkcnMvZG93bnJldi54bWxQSwUGAAAAAAMAAwC3AAAA/AIAAAAA&#10;Z0FJQUFBQUl=&#10;" fillcolor="black" stroked="f">
                    <v:path arrowok="t"/>
                  </v:rect>
                  <w10:wrap type="none"/>
                  <w10:anchorlock/>
                </v:group>
              </w:pict>
            </w:r>
            <w:r w:rsidR="006C5EB6">
              <w:rPr>
                <w:noProof/>
                <w:spacing w:val="21"/>
                <w:position w:val="3"/>
                <w:sz w:val="20"/>
                <w:lang w:val="en-IN" w:eastAsia="en-IN"/>
              </w:rPr>
              <w:drawing>
                <wp:inline distT="0" distB="0" distL="0" distR="0">
                  <wp:extent cx="10126" cy="190500"/>
                  <wp:effectExtent l="0" t="0" r="0" b="0"/>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2" cstate="print"/>
                          <a:stretch>
                            <a:fillRect/>
                          </a:stretch>
                        </pic:blipFill>
                        <pic:spPr>
                          <a:xfrm>
                            <a:off x="0" y="0"/>
                            <a:ext cx="10126" cy="190500"/>
                          </a:xfrm>
                          <a:prstGeom prst="rect">
                            <a:avLst/>
                          </a:prstGeom>
                        </pic:spPr>
                      </pic:pic>
                    </a:graphicData>
                  </a:graphic>
                </wp:inline>
              </w:drawing>
            </w:r>
          </w:p>
        </w:tc>
        <w:tc>
          <w:tcPr>
            <w:tcW w:w="2727" w:type="dxa"/>
            <w:tcBorders>
              <w:right w:val="single" w:sz="8" w:space="0" w:color="000000"/>
            </w:tcBorders>
          </w:tcPr>
          <w:p w:rsidR="00EA5CCB" w:rsidRDefault="00EA5CCB">
            <w:pPr>
              <w:pStyle w:val="TableParagraph"/>
              <w:rPr>
                <w:rFonts w:ascii="Times New Roman"/>
                <w:sz w:val="24"/>
              </w:rPr>
            </w:pPr>
          </w:p>
        </w:tc>
        <w:tc>
          <w:tcPr>
            <w:tcW w:w="3839" w:type="dxa"/>
            <w:tcBorders>
              <w:left w:val="single" w:sz="8" w:space="0" w:color="000000"/>
            </w:tcBorders>
          </w:tcPr>
          <w:p w:rsidR="00EA5CCB" w:rsidRDefault="00EA5CCB">
            <w:pPr>
              <w:pStyle w:val="TableParagraph"/>
              <w:spacing w:before="10"/>
              <w:rPr>
                <w:sz w:val="31"/>
              </w:rPr>
            </w:pPr>
          </w:p>
          <w:p w:rsidR="00EA5CCB" w:rsidRDefault="006C5EB6">
            <w:pPr>
              <w:pStyle w:val="TableParagraph"/>
              <w:ind w:left="2174"/>
              <w:rPr>
                <w:sz w:val="24"/>
              </w:rPr>
            </w:pPr>
            <w:r>
              <w:rPr>
                <w:color w:val="000009"/>
                <w:sz w:val="24"/>
              </w:rPr>
              <w:t>n- octadecanol</w:t>
            </w:r>
          </w:p>
        </w:tc>
      </w:tr>
      <w:tr w:rsidR="00EA5CCB">
        <w:trPr>
          <w:trHeight w:val="526"/>
        </w:trPr>
        <w:tc>
          <w:tcPr>
            <w:tcW w:w="2274" w:type="dxa"/>
          </w:tcPr>
          <w:p w:rsidR="00EA5CCB" w:rsidRDefault="006C5EB6">
            <w:pPr>
              <w:pStyle w:val="TableParagraph"/>
              <w:spacing w:before="36"/>
              <w:ind w:right="125"/>
              <w:jc w:val="right"/>
              <w:rPr>
                <w:sz w:val="27"/>
              </w:rPr>
            </w:pPr>
            <w:r>
              <w:rPr>
                <w:color w:val="000009"/>
                <w:w w:val="90"/>
                <w:sz w:val="32"/>
              </w:rPr>
              <w:t>CH</w:t>
            </w:r>
            <w:r>
              <w:rPr>
                <w:color w:val="000009"/>
                <w:w w:val="90"/>
                <w:position w:val="-5"/>
                <w:sz w:val="27"/>
              </w:rPr>
              <w:t>2</w:t>
            </w:r>
            <w:r>
              <w:rPr>
                <w:color w:val="000009"/>
                <w:w w:val="90"/>
                <w:sz w:val="32"/>
              </w:rPr>
              <w:t>-O-C-C</w:t>
            </w:r>
            <w:r>
              <w:rPr>
                <w:color w:val="000009"/>
                <w:w w:val="90"/>
                <w:position w:val="-5"/>
                <w:sz w:val="27"/>
              </w:rPr>
              <w:t>17</w:t>
            </w:r>
            <w:r>
              <w:rPr>
                <w:color w:val="000009"/>
                <w:w w:val="90"/>
                <w:sz w:val="32"/>
              </w:rPr>
              <w:t>H</w:t>
            </w:r>
            <w:r>
              <w:rPr>
                <w:color w:val="000009"/>
                <w:w w:val="90"/>
                <w:position w:val="-5"/>
                <w:sz w:val="27"/>
              </w:rPr>
              <w:t>35</w:t>
            </w:r>
          </w:p>
        </w:tc>
        <w:tc>
          <w:tcPr>
            <w:tcW w:w="2727" w:type="dxa"/>
          </w:tcPr>
          <w:p w:rsidR="00EA5CCB" w:rsidRDefault="00EA5CCB">
            <w:pPr>
              <w:pStyle w:val="TableParagraph"/>
              <w:rPr>
                <w:rFonts w:ascii="Times New Roman"/>
                <w:sz w:val="24"/>
              </w:rPr>
            </w:pPr>
          </w:p>
        </w:tc>
        <w:tc>
          <w:tcPr>
            <w:tcW w:w="3839" w:type="dxa"/>
          </w:tcPr>
          <w:p w:rsidR="00EA5CCB" w:rsidRDefault="006C5EB6">
            <w:pPr>
              <w:pStyle w:val="TableParagraph"/>
              <w:spacing w:before="29"/>
              <w:ind w:left="158"/>
              <w:rPr>
                <w:sz w:val="32"/>
              </w:rPr>
            </w:pPr>
            <w:r>
              <w:rPr>
                <w:color w:val="000009"/>
                <w:w w:val="95"/>
                <w:sz w:val="32"/>
              </w:rPr>
              <w:t>CH</w:t>
            </w:r>
            <w:r>
              <w:rPr>
                <w:color w:val="000009"/>
                <w:w w:val="95"/>
                <w:position w:val="-5"/>
                <w:sz w:val="27"/>
              </w:rPr>
              <w:t>2</w:t>
            </w:r>
            <w:r>
              <w:rPr>
                <w:color w:val="000009"/>
                <w:w w:val="95"/>
                <w:sz w:val="32"/>
              </w:rPr>
              <w:t>-OH</w:t>
            </w:r>
          </w:p>
        </w:tc>
      </w:tr>
      <w:tr w:rsidR="00EA5CCB">
        <w:trPr>
          <w:trHeight w:val="297"/>
        </w:trPr>
        <w:tc>
          <w:tcPr>
            <w:tcW w:w="2274" w:type="dxa"/>
          </w:tcPr>
          <w:p w:rsidR="00EA5CCB" w:rsidRDefault="006C5EB6">
            <w:pPr>
              <w:pStyle w:val="TableParagraph"/>
              <w:spacing w:before="8" w:line="269" w:lineRule="exact"/>
              <w:ind w:right="132"/>
              <w:jc w:val="right"/>
              <w:rPr>
                <w:sz w:val="24"/>
              </w:rPr>
            </w:pPr>
            <w:r>
              <w:rPr>
                <w:color w:val="000009"/>
                <w:sz w:val="24"/>
              </w:rPr>
              <w:t>Glyceryl tri-stearate</w:t>
            </w:r>
          </w:p>
        </w:tc>
        <w:tc>
          <w:tcPr>
            <w:tcW w:w="2727" w:type="dxa"/>
          </w:tcPr>
          <w:p w:rsidR="00EA5CCB" w:rsidRDefault="00EA5CCB">
            <w:pPr>
              <w:pStyle w:val="TableParagraph"/>
              <w:rPr>
                <w:rFonts w:ascii="Times New Roman"/>
              </w:rPr>
            </w:pPr>
          </w:p>
        </w:tc>
        <w:tc>
          <w:tcPr>
            <w:tcW w:w="3839" w:type="dxa"/>
          </w:tcPr>
          <w:p w:rsidR="00EA5CCB" w:rsidRDefault="006C5EB6">
            <w:pPr>
              <w:pStyle w:val="TableParagraph"/>
              <w:spacing w:before="8" w:line="269" w:lineRule="exact"/>
              <w:ind w:left="151"/>
              <w:rPr>
                <w:sz w:val="24"/>
              </w:rPr>
            </w:pPr>
            <w:r>
              <w:rPr>
                <w:color w:val="000009"/>
                <w:sz w:val="24"/>
              </w:rPr>
              <w:t>Glycerol</w:t>
            </w:r>
          </w:p>
        </w:tc>
      </w:tr>
    </w:tbl>
    <w:p w:rsidR="00EA5CCB" w:rsidRDefault="00EA5CCB">
      <w:pPr>
        <w:pStyle w:val="BodyText"/>
        <w:spacing w:before="8"/>
        <w:rPr>
          <w:sz w:val="21"/>
        </w:rPr>
      </w:pPr>
    </w:p>
    <w:p w:rsidR="00EA5CCB" w:rsidRDefault="006C5EB6">
      <w:pPr>
        <w:pStyle w:val="BodyText"/>
        <w:spacing w:before="52" w:line="360" w:lineRule="auto"/>
        <w:ind w:left="540" w:right="293"/>
        <w:jc w:val="both"/>
      </w:pPr>
      <w:r>
        <w:rPr>
          <w:noProof/>
          <w:lang w:val="en-IN" w:eastAsia="en-IN"/>
        </w:rPr>
        <w:drawing>
          <wp:anchor distT="0" distB="0" distL="0" distR="0" simplePos="0" relativeHeight="15746048" behindDoc="0" locked="0" layoutInCell="1" allowOverlap="1">
            <wp:simplePos x="0" y="0"/>
            <wp:positionH relativeFrom="page">
              <wp:posOffset>1175385</wp:posOffset>
            </wp:positionH>
            <wp:positionV relativeFrom="paragraph">
              <wp:posOffset>-1366700</wp:posOffset>
            </wp:positionV>
            <wp:extent cx="20319" cy="637540"/>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7" cstate="print"/>
                    <a:stretch>
                      <a:fillRect/>
                    </a:stretch>
                  </pic:blipFill>
                  <pic:spPr>
                    <a:xfrm>
                      <a:off x="0" y="0"/>
                      <a:ext cx="20319" cy="637540"/>
                    </a:xfrm>
                    <a:prstGeom prst="rect">
                      <a:avLst/>
                    </a:prstGeom>
                  </pic:spPr>
                </pic:pic>
              </a:graphicData>
            </a:graphic>
          </wp:anchor>
        </w:drawing>
      </w:r>
      <w:r>
        <w:rPr>
          <w:color w:val="000009"/>
        </w:rPr>
        <w:t>This reaction which causes the cleavage of the fat by hydrogenation to yield glycerol and a higher aliphatic alcohol, is termed as Hydrogenolysis. The long-chain alcohols produced by the hydrogenolysis of glyceride are used in the manufacture of synthetic detergents.</w:t>
      </w:r>
    </w:p>
    <w:p w:rsidR="00EA5CCB" w:rsidRDefault="00EA5CCB">
      <w:pPr>
        <w:pStyle w:val="BodyText"/>
      </w:pPr>
    </w:p>
    <w:p w:rsidR="00EA5CCB" w:rsidRDefault="006C5EB6">
      <w:pPr>
        <w:pStyle w:val="ListParagraph"/>
        <w:numPr>
          <w:ilvl w:val="2"/>
          <w:numId w:val="12"/>
        </w:numPr>
        <w:tabs>
          <w:tab w:val="left" w:pos="1261"/>
        </w:tabs>
        <w:spacing w:before="167" w:line="360" w:lineRule="auto"/>
        <w:ind w:right="315"/>
        <w:jc w:val="both"/>
        <w:rPr>
          <w:sz w:val="24"/>
        </w:rPr>
      </w:pPr>
      <w:r>
        <w:rPr>
          <w:b/>
          <w:color w:val="000009"/>
          <w:sz w:val="24"/>
        </w:rPr>
        <w:t xml:space="preserve">Rancidity (Hydrolysis-Oxidation): </w:t>
      </w:r>
      <w:r>
        <w:rPr>
          <w:color w:val="000009"/>
          <w:sz w:val="24"/>
        </w:rPr>
        <w:t>The term rancid is applied to any fat or oil that developes a disagreeable odour when left exposed to warm, moist air for any length of time. Rancidity is chiefly caused by hydrolysis of the ester links and oxidation of double bonds of the tri-glycerides. The lower molecular weight acids that are produced are volatile and impart an offensive odour to fat oroil.</w:t>
      </w:r>
    </w:p>
    <w:p w:rsidR="00EA5CCB" w:rsidRDefault="00EA5CCB">
      <w:pPr>
        <w:pStyle w:val="BodyText"/>
      </w:pPr>
    </w:p>
    <w:p w:rsidR="00EA5CCB" w:rsidRDefault="006C5EB6">
      <w:pPr>
        <w:pStyle w:val="BodyText"/>
        <w:spacing w:before="147" w:line="360" w:lineRule="auto"/>
        <w:ind w:left="1980" w:right="249"/>
      </w:pPr>
      <w:r>
        <w:rPr>
          <w:b/>
          <w:color w:val="000009"/>
        </w:rPr>
        <w:t xml:space="preserve">Hydrolytic Rancidity: </w:t>
      </w:r>
      <w:r>
        <w:rPr>
          <w:color w:val="000009"/>
        </w:rPr>
        <w:t>This type of rancidity is due to the liberation of lower fatty acids by hydrolysis of ester links of triglycerides. Hydrolytic rancidity is particularly applicable to butter. Under moist and warm conditions, hydrolysis of the glycerides in butter liberates the odours of butyric acid, caproic acid, caprylic acid and capric acid.</w:t>
      </w: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11"/>
        <w:rPr>
          <w:sz w:val="21"/>
        </w:rPr>
      </w:pPr>
    </w:p>
    <w:tbl>
      <w:tblPr>
        <w:tblW w:w="0" w:type="auto"/>
        <w:tblInd w:w="1106" w:type="dxa"/>
        <w:tblLayout w:type="fixed"/>
        <w:tblCellMar>
          <w:left w:w="0" w:type="dxa"/>
          <w:right w:w="0" w:type="dxa"/>
        </w:tblCellMar>
        <w:tblLook w:val="01E0"/>
      </w:tblPr>
      <w:tblGrid>
        <w:gridCol w:w="3961"/>
        <w:gridCol w:w="3961"/>
      </w:tblGrid>
      <w:tr w:rsidR="00EA5CCB">
        <w:trPr>
          <w:trHeight w:val="240"/>
        </w:trPr>
        <w:tc>
          <w:tcPr>
            <w:tcW w:w="3961" w:type="dxa"/>
          </w:tcPr>
          <w:p w:rsidR="00EA5CCB" w:rsidRDefault="006C5EB6">
            <w:pPr>
              <w:pStyle w:val="TableParagraph"/>
              <w:spacing w:line="220" w:lineRule="exact"/>
              <w:ind w:left="200"/>
              <w:rPr>
                <w:sz w:val="24"/>
              </w:rPr>
            </w:pPr>
            <w:r>
              <w:rPr>
                <w:color w:val="000009"/>
                <w:sz w:val="24"/>
              </w:rPr>
              <w:t>O</w:t>
            </w:r>
          </w:p>
        </w:tc>
        <w:tc>
          <w:tcPr>
            <w:tcW w:w="3961" w:type="dxa"/>
          </w:tcPr>
          <w:p w:rsidR="00EA5CCB" w:rsidRDefault="006C5EB6">
            <w:pPr>
              <w:pStyle w:val="TableParagraph"/>
              <w:spacing w:line="220" w:lineRule="exact"/>
              <w:ind w:right="198"/>
              <w:jc w:val="right"/>
              <w:rPr>
                <w:sz w:val="24"/>
              </w:rPr>
            </w:pPr>
            <w:r>
              <w:rPr>
                <w:color w:val="000009"/>
                <w:sz w:val="24"/>
              </w:rPr>
              <w:t>O</w:t>
            </w:r>
          </w:p>
        </w:tc>
      </w:tr>
    </w:tbl>
    <w:p w:rsidR="00EA5CCB" w:rsidRDefault="00EA5CCB">
      <w:pPr>
        <w:spacing w:line="220" w:lineRule="exact"/>
        <w:jc w:val="right"/>
        <w:rPr>
          <w:sz w:val="24"/>
        </w:rPr>
        <w:sectPr w:rsidR="00EA5CCB">
          <w:pgSz w:w="11900" w:h="16840"/>
          <w:pgMar w:top="1040" w:right="1260" w:bottom="960" w:left="900" w:header="768" w:footer="762" w:gutter="0"/>
          <w:cols w:space="720"/>
        </w:sectPr>
      </w:pPr>
    </w:p>
    <w:p w:rsidR="00EA5CCB" w:rsidRDefault="006C5EB6">
      <w:pPr>
        <w:pStyle w:val="BodyText"/>
        <w:spacing w:before="1"/>
        <w:rPr>
          <w:sz w:val="2"/>
        </w:rPr>
      </w:pPr>
      <w:r>
        <w:rPr>
          <w:noProof/>
          <w:lang w:val="en-IN" w:eastAsia="en-IN"/>
        </w:rPr>
        <w:lastRenderedPageBreak/>
        <w:drawing>
          <wp:anchor distT="0" distB="0" distL="0" distR="0" simplePos="0" relativeHeight="486437376" behindDoc="1" locked="0" layoutInCell="1" allowOverlap="1">
            <wp:simplePos x="0" y="0"/>
            <wp:positionH relativeFrom="page">
              <wp:posOffset>3173138</wp:posOffset>
            </wp:positionH>
            <wp:positionV relativeFrom="page">
              <wp:posOffset>3673475</wp:posOffset>
            </wp:positionV>
            <wp:extent cx="930832" cy="76200"/>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3" cstate="print"/>
                    <a:stretch>
                      <a:fillRect/>
                    </a:stretch>
                  </pic:blipFill>
                  <pic:spPr>
                    <a:xfrm>
                      <a:off x="0" y="0"/>
                      <a:ext cx="930832" cy="76200"/>
                    </a:xfrm>
                    <a:prstGeom prst="rect">
                      <a:avLst/>
                    </a:prstGeom>
                  </pic:spPr>
                </pic:pic>
              </a:graphicData>
            </a:graphic>
          </wp:anchor>
        </w:drawing>
      </w:r>
      <w:r w:rsidR="00432B5C" w:rsidRPr="00432B5C">
        <w:rPr>
          <w:noProof/>
        </w:rPr>
        <w:pict>
          <v:shape id=" 70" o:spid="_x0000_s1097" style="position:absolute;margin-left:114.5pt;margin-top:72.85pt;width:1pt;height:41.45pt;z-index:-1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9" path="m19,l,,,415,,828r19,l19,415,19,xe" fillcolor="black" stroked="f">
            <v:path arrowok="t" o:connecttype="custom" o:connectlocs="12065,925195;0,925195;0,1188720;0,1450975;12065,1450975;12065,1188720;12065,925195" o:connectangles="0,0,0,0,0,0,0"/>
            <w10:wrap anchorx="page" anchory="page"/>
          </v:shape>
        </w:pict>
      </w:r>
      <w:r w:rsidR="00432B5C" w:rsidRPr="00432B5C">
        <w:rPr>
          <w:noProof/>
        </w:rPr>
        <w:pict>
          <v:shape id=" 69" o:spid="_x0000_s1096" style="position:absolute;margin-left:119.55pt;margin-top:72.85pt;width:1pt;height:41.45pt;z-index:-168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82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1PbuWAwAAAAsAAA4AAABkcnMvZTJvRG9jLnhtbKxWbW/TMBD+jsR/sPwRxFKbruuqZRMa&#10;AiHxMonwA9zEaSKSONhu0/HrubOTzC3NNiH6IXVyj8/P3WOf7+pmX1dkJ7UpVRNTdjajRDapyspm&#10;E9MfyYc3S0qMFU0mKtXImN5LQ2+uX7646tqV5KpQVSY1ASeNWXVtTAtr21UUmbSQtTBnqpUNGHOl&#10;a2HhVW+iTIsOvNdVxGezRdQpnbVapdIY+PreG+m185/nMrXf8txIS6qYAjfrnto91+4ZXV+J1UaL&#10;tijTnof4Bxq1KBtYdXT1XlhBtrr8y1VdploZlduzVNWRyvMylS4ICIfNjsL5XohWumAgO6Yd82T+&#10;n9v06+5OkzKL6eUlJY2oQSSygCEkpmvNCuzf2zuNoZn2s0p/GrREByZ8MQAi6+6LysCB2FrlsrHP&#10;dY1TIU6yd/m+f8i63FuSwlfGL2agTQqmc76Ys3O3eCRWw+x0a+xHqZwnsftsLFKAVGcw9IOeeAJu&#10;8roCAV+/ITPC5wweby+Zc4gTBhx88bhXEUlmpCMcZvZOBwwfMM4Xm59fEHz8hXs74MCXQxVkyX0C&#10;wyXnA8xTA1anqUH0D9Tmp6ktBswT1IDs6OsRanBGw6xNUoOgRnfJ8jQ1digBW17w02ljoQYOdjpv&#10;7FAHlPN04lgoRML4BL8jHfjyfIJfKARH2AS/QzEe2XOhGglbTPA7EmOaX6jGI/xwZ4fqTp4JHgqS&#10;8KlTcSjHtL48lOMRffmRINP8QkESPnE0+KEc08eWh3IcHQ6oPWNxEcVYcNJ901ccGBGBV9zMlblW&#10;GSxvCWQQilgCkWONFCuAYX2aQEM8iPYV5Uk0yI1oPDbPcY6nweFhlWfhgYbD+8r1JB3cLYhHmZ/j&#10;n/fRYtoDvF+nz6qG6/r4otaUwEW9dpPEqhUW5cCk4pB0McX9XcQUSy5+rtVOJsoBLGrCfN58eYfV&#10;HuxVE+IAAOGMsME4/LfOmQcFN9RgHv5D2JLDUfahDubh38N6as/FPbnscajDammljOyZYNbc1hwz&#10;iQoE96tRVZl9KKsKU2j0Zn1babIT2D653xDSAa5y27xROG8Mue8SsDHwrcRaZffQJGjluzDoGmFQ&#10;KP2bkg4asJiaX1uhJSXVpwY6nEs2n0PCrXuBixeF1qFlHVpEk4KrmFoKBxOHt9a3edtWl5sCVmJu&#10;fzTqHTQneel6CNfGeFo9W+iyXHr6jhDbuPDdoR4a1+s/AAAA//8DAFBLAwQUAAYACAAAACEA+EIQ&#10;2OIAAAARAQAADwAAAGRycy9kb3ducmV2LnhtbExPy07DQAy8I/EPKyNxQXSTkL7SbKqKljst/YBN&#10;YpKou+sou00DX485wcWyPePxTL6drBEjDr4jpyCeRSDQVVR3rlFw/nh7XoHwQbtaG3Ko4As9bIv7&#10;u1xnNd3cEcdTaASLOJ9pBW0IfSalr1q02s+oR8fYJw1WBx6HRtaDvrG4NTKJooW0unP8odU9vrZY&#10;XU5Xq+A7dCkdnt5p3B/XO9OUFzLzg1KPD9N+w2W3ARFwCn8X8JuB/UPBxkq6utoLoyB5WcdMZSCd&#10;L0EwI0lj3pTcJKsFCFnk8n+S4gcAAP//AwBQSwECLQAUAAYACAAAACEAWiKTo/8AAADlAQAAEwAA&#10;AAAAAAAAAAAAAAAAAAAAW0NvbnRlbnRfVHlwZXNdLnhtbFBLAQItABQABgAIAAAAIQCnSs841wAA&#10;AJYBAAALAAAAAAAAAAAAAAAAADABAABfcmVscy8ucmVsc1BLAQItABQABgAIAAAAIQCU9T27lgMA&#10;AAALAAAOAAAAAAAAAAAAAAAAADACAABkcnMvZTJvRG9jLnhtbFBLAQItABQABgAIAAAAIQD4QhDY&#10;4gAAABEBAAAPAAAAAAAAAAAAAAAAAPIFAABkcnMvZG93bnJldi54bWxQSwUGAAAAAAQABADzAAAA&#10;AQcAAAAAp6lB9A/U5qepLQbME9SA7OjrEWpwRsOsTVK=&#10;" path="m19,l,,,415,,828r19,l19,415,19,xe" fillcolor="black" stroked="f">
            <v:path arrowok="t" o:connecttype="custom" o:connectlocs="12065,925195;0,925195;0,1188720;0,1450975;12065,1450975;12065,1188720;12065,925195" o:connectangles="0,0,0,0,0,0,0"/>
            <w10:wrap anchorx="page" anchory="page"/>
          </v:shape>
        </w:pict>
      </w:r>
      <w:r w:rsidR="00432B5C" w:rsidRPr="00432B5C">
        <w:rPr>
          <w:noProof/>
        </w:rPr>
        <w:pict>
          <v:shape id=" 68" o:spid="_x0000_s1095" style="position:absolute;margin-left:77.55pt;margin-top:136.2pt;width:1pt;height:49.2pt;z-index:-1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84" path="m19,l,,,569,,984r19,l19,569,19,xe" fillcolor="black" stroked="f">
            <v:path arrowok="t" o:connecttype="custom" o:connectlocs="12065,1729740;0,1729740;0,2091055;0,2354580;12065,2354580;12065,2091055;12065,1729740" o:connectangles="0,0,0,0,0,0,0"/>
            <w10:wrap anchorx="page" anchory="page"/>
          </v:shape>
        </w:pict>
      </w:r>
      <w:r w:rsidR="00432B5C" w:rsidRPr="00432B5C">
        <w:rPr>
          <w:noProof/>
        </w:rPr>
        <w:pict>
          <v:shape id=" 67" o:spid="_x0000_s1094" style="position:absolute;margin-left:336.55pt;margin-top:136.2pt;width:1pt;height:49.2pt;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8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iw7WCPAwAAAAsAAA4AAABkcnMvZTJvRG9jLnhtbKxW227bMAx9H7B/EPS4ofUl96BOMbTo&#10;MGCXAvU+QLHl2JhteZISp/v6kbKdymmcBsPy4MjmEXnIowtvbvdFTnZcqkyUAfWuXUp4GYk4KzcB&#10;/Rk+XM0pUZqVMctFyQP6zBW9Xb1/d1NXS+6LVOQxlwSclGpZVwFNta6WjqOilBdMXYuKl2BMhCyY&#10;hle5cWLJavBe5I7vulOnFjKupIi4UvD1vjHSlfGfJDzSP5JEcU3ygAI3bZ7SPNfm6axu2HIjWZVm&#10;UcuD/QONgmUlRD24umeaka3MXrkqskgKJRJ9HYnCEUmSRdwkAel47lE6TymruEkGqqOqQ53U/3Mb&#10;fd89SpLFAV3MKClZASKRKQyhMHWllmB/qh4lpqaqryL6pdDi9Ez4ogBE1vU3EYMDttXCVGOfyAKn&#10;Qp5kb+r9/FJ1vtckgq+eP3NBmwhMU388H8MYQ7BlNzvaKv2ZC+OJ7b4qjXYodQzDZtASD2FqUuQg&#10;4Mcr4kIaE3yMPOMQJ3Q4+NLgPjgkdElN/CaojfE7jPHlz/wxwccrX6MOB74MKiWL+WsYfOlRG3mn&#10;qU06HFIbn6Y27TBvUAMZD2meoQZ79CJqiw6H1OanqXl9CUb+YnS6bJ6tgYGdrpvX1wHlPF04zxYi&#10;9PwBfn0dRjN3PsDPFsLABvj1xTiz5mw1Qm86wK8vxhl+thpn+OHK7qk7tCd8W5DQH9oVfTmG9fVt&#10;Oc7oizvqMn62ICHsxtO7ti/H8Lb1bTmONgecPYfDhaWHAyfal+2JAyPC8IpzzTFXCYXHWwgVhEMs&#10;hMybAwxgeD4NoCEfRDdnLYQ8jwa5EY3b5hLnuBsMHqJchAcaBg9xLsHjakE8ynwRvs0Wy27hm7Tb&#10;qkq4ro8vakkJXNRrM4ktK6ZRDiwqDkkdUFzfKdxecOTi50LseCgMQKMmXlO35niHaC/2vLRxAIB0&#10;DrDO2P1XxlkDmkwPNerM3b8N6y4BCNqZu/8G1lK7FPdm2ONUu2hRLhRvi45VM3froZKogHW/KpFn&#10;8UOW51hCJTfru1ySHcP2yfw69Xq43CzzUuC8NhB+Ml0CNgZNK7EW8TM0CVI0XRh0jTBIhfxDSQ0N&#10;WEDV7y2TnJL8SwkdzsIbYyugzct4MkOhpW1Z2xZWRuAqoJrCxsThnW7avG0ls00KkTyzPkrxCZqT&#10;JDM9hCHY0GrZQpdlytN2hNjG2e8G9dK4rv4CAAD//wMAUEsDBBQABgAIAAAAIQCgVxK65gAAABEB&#10;AAAPAAAAZHJzL2Rvd25yZXYueG1sTI9PT8MwDMXvSHyHyEjcWLqOtahrOlUgDmhcNkBcvcb9I5qk&#10;arK18Okxp3GxZPv5+f3y7Wx6cabRd84qWC4iEGQrpzvbKHh/e757AOEDWo29s6Tgmzxsi+urHDPt&#10;Jrun8yE0gk2sz1BBG8KQSemrlgz6hRvI8q52o8HA7dhIPeLE5qaXcRQl0mBn+UOLAz22VH0dTkZB&#10;6eO4/hn2ny+vdTl97Ha4bihR6vZmftpwKTcgAs3hcgF/DJwfCg52dCervegVJOlqyVIFcRrfg2BF&#10;kq55clSwSiNGk0Uu/5MUvwAAAP//AwBQSwECLQAUAAYACAAAACEAWiKTo/8AAADlAQAAEwAAAAAA&#10;AAAAAAAAAAAAAAAAW0NvbnRlbnRfVHlwZXNdLnhtbFBLAQItABQABgAIAAAAIQCnSs841wAAAJYB&#10;AAALAAAAAAAAAAAAAAAAADABAABfcmVscy8ucmVsc1BLAQItABQABgAIAAAAIQDYsO1gjwMAAAAL&#10;AAAOAAAAAAAAAAAAAAAAADACAABkcnMvZTJvRG9jLnhtbFBLAQItABQABgAIAAAAIQCgVxK65gAA&#10;ABEBAAAPAAAAAAAAAAAAAAAAAOsFAABkcnMvZG93bnJldi54bWxQSwUGAAAAAAQABADzAAAA/gYA&#10;AAAAG5+mNu0wb1ADGQ9pnqEGe/QiaosOh9Tmp6n=&#10;" path="m19,l,,,569,,984r19,l19,569,19,xe" fillcolor="black" stroked="f">
            <v:path arrowok="t" o:connecttype="custom" o:connectlocs="12065,1729740;0,1729740;0,2091055;0,2354580;12065,2354580;12065,2091055;12065,1729740" o:connectangles="0,0,0,0,0,0,0"/>
            <w10:wrap anchorx="page" anchory="page"/>
          </v:shape>
        </w:pict>
      </w:r>
      <w:r w:rsidR="00432B5C" w:rsidRPr="00432B5C">
        <w:rPr>
          <w:noProof/>
        </w:rPr>
        <w:pict>
          <v:rect id=" 66" o:spid="_x0000_s1093" style="position:absolute;margin-left:108.5pt;margin-top:164.65pt;width:.95pt;height:20.75pt;z-index:-1687654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EAQ/mAQAAxAMAAA4AAABkcnMvZTJvRG9jLnhtbKxTwY7TMBC9I/EPlu80aWgDGzVdoV0t&#10;QlrYlRY+wHXsxsLxmLHbtHw9Y6fdLXBD5GDNeMbP855fVteHwbK9wmDAtXw+KzlTTkJn3Lbl377e&#10;vXnPWYjCdcKCUy0/qsCv169frUbfqAp6sJ1CRiAuNKNveR+jb4oiyF4NIszAK0dFDTiISCluiw7F&#10;SOiDLaqyrIsRsPMIUoVAu7dTka8zvtZKxgetg4rMtpxmi3nFvG7yWqxXotmi8L2RpznEP4wxCOPo&#10;1meoWxEF26H5C2owEiGAjjMJQwFaG6kyCaIzL/+g89QLrzIZUif4Z53C/4OVX/aPyEzX8quaMycG&#10;eiRWU0jCjD40VH/yj5ioBX8P8ntIleK3UkoCNbHN+Bk6AhC7CFmNg8YhHSWe7JD1Pr6org6RSdqd&#10;V2W95ExSqarfLiuK0xWiOZ/2GOJHBQNLQcuRXjWji/19iKfec08eFKzp7oy1OcHt5sYi24tkgfyd&#10;8cNln3Wp20E6d8JMW5lpIjfJsYHuSEQRJieR8ynoAX9yNpKJWh5+7AQqzuwnR690NV8sku1ysli+&#10;qyjBy8rmsiKcJKiWR86m8CZOVt15NNuebppn3g4+kMDaTNyT+tNYp2nJKVm+k6uTFS/z3PXy861/&#10;AQAA//8DAFBLAwQUAAYACAAAACEAi3mgAuQAAAARAQAADwAAAGRycy9kb3ducmV2LnhtbEyPzU7D&#10;MBCE70i8g7VI3KiTVKJtGqeqQCAOcKAgzk68TULidWS7TXh7lhO9rLR/M/MVu9kO4ow+dI4UpIsE&#10;BFLtTEeNgs+Pp7s1iBA1GT04QgU/GGBXXl8VOjduonc8H2IjWIRCrhW0MY65lKFu0eqwcCMS747O&#10;Wx259Y00Xk8sbgeZJcm9tLojdmj1iA8t1v3hZBX0R0lT/7J/narnyoTvty/f11ap25v5cctlvwUR&#10;cY7/H/DHwPmh5GCVO5EJYlCQpSsGigqW2WYJgi+ydL0BUfFklTCaLAt5SVL+AgAA//8DAFBLAQIt&#10;ABQABgAIAAAAIQBaIpOj/wAAAOUBAAATAAAAAAAAAAAAAAAAAAAAAABbQ29udGVudF9UeXBlc10u&#10;eG1sUEsBAi0AFAAGAAgAAAAhAKdKzzjXAAAAlgEAAAsAAAAAAAAAAAAAAAAAMAEAAF9yZWxzLy5y&#10;ZWxzUEsBAi0AFAAGAAgAAAAhAHNEAQ/mAQAAxAMAAA4AAAAAAAAAAAAAAAAAMAIAAGRycy9lMm9E&#10;b2MueG1sUEsBAi0AFAAGAAgAAAAhAIt5oALkAAAAEQEAAA8AAAAAAAAAAAAAAAAAQgQAAGRycy9k&#10;b3ducmV2LnhtbFBLBQYAAAAABAAEAPMAAABTBQAAAABBQVFnUUFBR1J5Y3k5aw0NCmIzZG==&#10;" fillcolor="black" stroked="f">
            <v:path arrowok="t"/>
            <w10:wrap anchorx="page" anchory="page"/>
          </v:rect>
        </w:pict>
      </w:r>
      <w:r w:rsidR="00432B5C" w:rsidRPr="00432B5C">
        <w:rPr>
          <w:noProof/>
        </w:rPr>
        <w:pict>
          <v:rect id=" 65" o:spid="_x0000_s1092" style="position:absolute;margin-left:114.5pt;margin-top:164.65pt;width:.95pt;height:20.75pt;z-index:-16876032;visibility:visible;mso-position-horizontal-relative:page;mso-position-vertical-relative:page" fillcolor="black" stroked="f">
            <v:path arrowok="t"/>
            <w10:wrap anchorx="page" anchory="page"/>
          </v:rect>
        </w:pict>
      </w:r>
      <w:r w:rsidR="00432B5C" w:rsidRPr="00432B5C">
        <w:rPr>
          <w:noProof/>
        </w:rPr>
        <w:pict>
          <v:rect id=" 64" o:spid="_x0000_s1091" style="position:absolute;margin-left:473.6pt;margin-top:164.65pt;width:.95pt;height:20.75pt;z-index:-1687552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0zkD/mAQAAxAMAAA4AAABkcnMvZTJvRG9jLnhtbKxTwY7TMBC9I/EPlu80TWgLGzVdoV0t&#10;QlrYlRY+wHGcxMLxmLHbtHw9YyfdLXBD5GDNeMbP855fttfHwbCDQq/BVjxfLDlTVkKjbVfxb1/v&#10;3rznzAdhG2HAqoqflOfXu9evtqMrVQE9mEYhIxDry9FVvA/BlVnmZa8G4RfglKViCziIQCl2WYNi&#10;JPTBZMVyuclGwMYhSOU97d5ORb5L+G2rZHhoW68CMxWn2UJaMa11WrPdVpQdCtdrOc8h/mGMQWhL&#10;tz5D3Yog2B71X1CDlgge2rCQMGTQtlqqRILo5Ms/6Dz1wqlEhtTx7lkn//9g5ZfDIzLdVPxqxZkV&#10;Az0S21BIwozOl1R/co8YqXl3D/K7j5Xst1JMPDWxevwMDQGIfYCkxrHFIR4lnuyY9D69qK6OgUna&#10;zYvlZs2ZpFKxebsuKI5XiPJ82qEPHxUMLAYVR3rVhC4O9z7MveeeNCgY3dxpY1KCXX1jkB1EtED6&#10;zvj+ss/Y2G0hnpsx41ZiGslNctTQnIgowuQkcj4FPeBPzkYyUcX9j71AxZn5ZOmVrvLVKtouJav1&#10;u4ISvKzUlxVhJUFVPHA2hTdhsureoe56uilPvC18IIFbPXGP6k9jzdOSU5J8s6ujFS/z1PXy8+1+&#10;AQAA//8DAFBLAwQUAAYACAAAACEAVVG6L+UAAAARAQAADwAAAGRycy9kb3ducmV2LnhtbEyPQU/D&#10;MAyF70j8h8hI3Fi6bmK0azpNIBAHODAQ57Tx2tLGqZJsLf8ec4KLJdvPz+8rdrMdxBl96BwpWC4S&#10;EEi1Mx01Cj7eH2/uQISoyejBESr4xgC78vKi0LlxE73h+RAbwSYUcq2gjXHMpQx1i1aHhRuReHd0&#10;3urIrW+k8XpiczvINElupdUd8YdWj3jfYt0fTlZBf5Q09c/7l6l6qkz4ev30fW2Vur6aH7Zc9lsQ&#10;Eef4dwG/DJwfSg5WuROZIAYF2XqTslTBKs1WIFiRrbMliIonm4TRZFnI/yTlDwAAAP//AwBQSwEC&#10;LQAUAAYACAAAACEAWiKTo/8AAADlAQAAEwAAAAAAAAAAAAAAAAAAAAAAW0NvbnRlbnRfVHlwZXNd&#10;LnhtbFBLAQItABQABgAIAAAAIQCnSs841wAAAJYBAAALAAAAAAAAAAAAAAAAADABAABfcmVscy8u&#10;cmVsc1BLAQItABQABgAIAAAAIQAdM5A/5gEAAMQDAAAOAAAAAAAAAAAAAAAAADACAABkcnMvZTJv&#10;RG9jLnhtbFBLAQItABQABgAIAAAAIQBVUbov5QAAABEBAAAPAAAAAAAAAAAAAAAAAEIEAABkcnMv&#10;ZG93bnJldi54bWxQSwUGAAAAAAQABADzAAAAVAUAAAAAQUVJRUFBQmtjbk12DQ0KWkc5M2I=&#10;" fillcolor="black" stroked="f">
            <v:path arrowok="t"/>
            <w10:wrap anchorx="page" anchory="page"/>
          </v:rect>
        </w:pict>
      </w:r>
      <w:r w:rsidR="00432B5C" w:rsidRPr="00432B5C">
        <w:rPr>
          <w:noProof/>
        </w:rPr>
        <w:pict>
          <v:rect id=" 63" o:spid="_x0000_s1090" style="position:absolute;margin-left:479.6pt;margin-top:164.65pt;width:.95pt;height:20.75pt;z-index:-1687500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gRa3bmAQAAxAMAAA4AAABkcnMvZTJvRG9jLnhtbKxT247TMBB9R+IfLL/TXLYtbNR0hXa1&#10;CGmBlRY+wHWcxMLxmLHbtHw9YyfdLfCGyIM14xkfzzk+2dwcB8MOCr0GW/NikXOmrIRG267m377e&#10;v3nHmQ/CNsKAVTU/Kc9vtq9fbUZXqRJ6MI1CRiDWV6OreR+Cq7LMy14Nwi/AKUvFFnAQgVLssgbF&#10;SOiDyco8X2cjYOMQpPKedu+mIt8m/LZVMnxpW68CMzWn2UJaMa27tGbbjag6FK7Xcp5D/MMYg9CW&#10;bn2GuhNBsD3qv6AGLRE8tGEhYcigbbVUiQTRKfI/6Dz1wqlEhtTx7lkn//9g5efDIzLd1Pz6ijMr&#10;BnoktqaQhBmdr6j+5B4xUvPuAeR3HyvZb6WYeGpiu/ETNAQg9gGSGscWh3iUeLJj0vv0oro6BiZp&#10;tyjz9YozSaVyfbUqKY5XiOp82qEPHxQMLAY1R3rVhC4ODz7MveeeNCgY3dxrY1KC3e7WIDuIaIH0&#10;nfH9ZZ+xsdtCPDdjxq3ENJKb5NhBcyKiCJOTyPkU9IA/ORvJRDX3P/YCFWfmo6VXui6Wy2i7lCxX&#10;b0tK8LKyu6wIKwmq5oGzKbwNk1X3DnXX001F4m3hPQnc6ol7VH8aa56WnJLkm10drXiZp66Xn2/7&#10;CwAA//8DAFBLAwQUAAYACAAAACEAjLsBPuUAAAARAQAADwAAAGRycy9kb3ducmV2LnhtbEyPQU/D&#10;MAyF70j8h8hI3FjaTgzaNZ0mEIgDOzCmndPGa0sbp2qytfx7zAkulmw/P78v38y2FxccfetIQbyI&#10;QCBVzrRUKzh8vtw9gvBBk9G9I1TwjR42xfVVrjPjJvrAyz7Ugk3IZ1pBE8KQSemrBq32Czcg8e7k&#10;RqsDt2MtzagnNre9TKJoJa1uiT80esCnBqtuf7YKupOkqXvbvk/la2n81+44dpVV6vZmfl5z2a5B&#10;BJzD3wX8MnB+KDhY6c5kvOgVpPdpwlIFyyRdgmBFuopjECVPHiJGk0Uu/5MUPwAAAP//AwBQSwEC&#10;LQAUAAYACAAAACEAWiKTo/8AAADlAQAAEwAAAAAAAAAAAAAAAAAAAAAAW0NvbnRlbnRfVHlwZXNd&#10;LnhtbFBLAQItABQABgAIAAAAIQCnSs841wAAAJYBAAALAAAAAAAAAAAAAAAAADABAABfcmVscy8u&#10;cmVsc1BLAQItABQABgAIAAAAIQAYEWt25gEAAMQDAAAOAAAAAAAAAAAAAAAAADACAABkcnMvZTJv&#10;RG9jLnhtbFBLAQItABQABgAIAAAAIQCMuwE+5QAAABEBAAAPAAAAAAAAAAAAAAAAAEIEAABkcnMv&#10;ZG93bnJldi54bWxQSwUGAAAAAAQABADzAAAAVAUAAAAAQUVJRUFBQmtjbk12DQ0KWkc5M2I=&#10;" fillcolor="black" stroked="f">
            <v:path arrowok="t"/>
            <w10:wrap anchorx="page" anchory="page"/>
          </v:rect>
        </w:pict>
      </w:r>
      <w:r w:rsidR="00432B5C" w:rsidRPr="00432B5C">
        <w:rPr>
          <w:noProof/>
        </w:rPr>
        <w:pict>
          <v:shape id=" 62" o:spid="_x0000_s1089" style="position:absolute;margin-left:77.55pt;margin-top:228.05pt;width:1pt;height:89.45pt;z-index:-168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7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4r74vBAAA7w4AAA4AAABkcnMvZTJvRG9jLnhtbKxX247bNhB9L5B/IPSYIitRN6+N1QZB&#10;ghQF0jZA1A+gdbGESKJKypa3X58Z6mJq1/QKQfwgU+Lh8Myc4WUe3p/ripwyIUveRBa9cyySNQlP&#10;y+YQWf/Gn9/dW0R2rElZxZsssp4yab1/fPPbQ9/uMpcXvEozQcBII3d9G1lF17U725ZJkdVM3vE2&#10;a6Az56JmHbyKg50K1oP1urJdxwntnou0FTzJpISvn4ZO61HZz/Ms6f7Jc5l1pIos4Napp1DPvXra&#10;jw9sdxCsLcpk5MF+gkbNygZmnU19Yh0jR1G+MFWXieCS591dwmub53mZZMoJcIc6z9z5VrA2U85A&#10;dGQ7x0n+OrPJ36evgpRpZG1dizSsBpFICE0ITN/KHfR/a78KdE22X3jyXWKPvejCFwkgsu//4ikY&#10;YMeOq2icc1HjUPCTnFW8ny5Rz84dSeArdTcOaJNAF6Ve6NBAzW6z3TQ8Ocruj4wrU+z0RXbIAWKd&#10;QnNojMxjsJPXFSj4+zviEBps8BFQZRAHTDj4MuDe2iR2SE9cGDkanTAQBM2WH4SU4OMFzptwYEuh&#10;CkI399sXOH/CjdwCep0buH/h5l/nFk4YZcvMbTPhXuEGy1TzFUN2nRt4deF2f50bXYoQUOf+euCo&#10;roKCGSJHl1KY6VFdi5i6BoJLJYLANSiLmTi7q2Amgks9bhDUBYlpaCC4lCPYeqEhgroeCmYgiOm9&#10;SmBX1yR2TUtjKUjo+dvrBF1dEAUzEVxqYl65rq5J7BrWh7sU5AZBXZCbBJea3CCoaxK7hkXiLQUx&#10;S+zpgtyS2FtqYibo6ZrEnmGReEtBzIvE0wW5tUi8pSY3COqaxJD7V7dnbymIeZvxdEFubTP+UhMz&#10;QV/XJPYNi8RfCmLepH1dkOcnCByD8znHivnsS87NePhBizC8bjnqyG25xKM2BopwoMZgGs9rtgMY&#10;HpUGNGiIaAj8GjQEFNG4f6+B466s8DDLKjzQUHiYZw0e9yzE42azCj9666501x39xaW4xj4uMOSD&#10;K2MVfvQXE3UNHtMP7WPeaPhB5DErBFx9n196hUXg0rtXg9iuZR2mEyYFNkkfWXhKFHALw9sLfq/5&#10;KYu5QnSYVHQIBKCGaS/9VaPjAAD8ZtjUOf23ytgACvxZhKl7+tdh23CVNept5phPZqZ/3Rx4CLvH&#10;4MTUP/0PuNHV9cBXZx4tvurJiHs1MM/FmPgnFZfZ6BsKq1b/LDYmiXablrwq089lVaHIUhz2HytB&#10;TgyrJfWbgrTAVWonaTiOm4M4FgVYBwyVw56nT1ATCD4UXVAkQqPg4n+L9FBvRZb878hEZpHqzwYK&#10;mi31cf/t1IsfbDAXhd6z13tYk4CpyOos2Puw+bEbqrpjK8pDATNRlcEN/wC1SF6qikFVLQOtkW0v&#10;WxWesQDEqk1/V6hLnfr4AwAA//8DAFBLAwQUAAYACAAAACEAiIMmQ+UAAAARAQAADwAAAGRycy9k&#10;b3ducmV2LnhtbExPy07DMBC8I/EP1iJxQdQJkBSlcSpUXqcKpa3E1YkXJxDbUey0oV/f7Qkuqxnt&#10;7OxMvpxMx/Y4+NZZAfEsAoa2dqq1WsBu+3r7CMwHaZXsnEUBv+hhWVxe5DJT7mBL3G+CZmRifSYF&#10;NCH0Gee+btBIP3M9Wtp9ucHIQHTQXA3yQOam43dRlHIjW0sfGtnjqsH6ZzMaAeMxevnU64/127GM&#10;9Xe5qm7ecS7E9dX0vKDxtAAWcAp/F3DuQPmhoGCVG63yrCOeJDFJBTwkKYGzIpkTqASk9wl15UXO&#10;/zcpTgAAAP//AwBQSwECLQAUAAYACAAAACEAWiKTo/8AAADlAQAAEwAAAAAAAAAAAAAAAAAAAAAA&#10;W0NvbnRlbnRfVHlwZXNdLnhtbFBLAQItABQABgAIAAAAIQCnSs841wAAAJYBAAALAAAAAAAAAAAA&#10;AAAAADABAABfcmVscy8ucmVsc1BLAQItABQABgAIAAAAIQDwOK++LwQAAO8OAAAOAAAAAAAAAAAA&#10;AAAAADACAABkcnMvZTJvRG9jLnhtbFBLAQItABQABgAIAAAAIQCIgyZD5QAAABEBAAAPAAAAAAAA&#10;AAAAAAAAAIsGAABkcnMvZG93bnJldi54bWxQSwUGAAAAAAQABADzAAAAnQcAAAAAQmtjbk12Wkc5&#10;M2JuSmxkaTU0Yld4UVN3VUd=&#10;" path="m19,l,,,547,,960r,415l,1788r19,l19,1375r,-415l19,547,19,xe" fillcolor="black" stroked="f">
            <v:path arrowok="t" o:connecttype="custom" o:connectlocs="12065,2896235;0,2896235;0,3243580;0,3505835;0,3769360;0,4031615;12065,4031615;12065,3769360;12065,3505835;12065,3243580;12065,2896235" o:connectangles="0,0,0,0,0,0,0,0,0,0,0"/>
            <w10:wrap anchorx="page" anchory="page"/>
          </v:shape>
        </w:pict>
      </w:r>
    </w:p>
    <w:tbl>
      <w:tblPr>
        <w:tblW w:w="0" w:type="auto"/>
        <w:tblInd w:w="519" w:type="dxa"/>
        <w:tblLayout w:type="fixed"/>
        <w:tblCellMar>
          <w:left w:w="0" w:type="dxa"/>
          <w:right w:w="0" w:type="dxa"/>
        </w:tblCellMar>
        <w:tblLook w:val="01E0"/>
      </w:tblPr>
      <w:tblGrid>
        <w:gridCol w:w="4381"/>
        <w:gridCol w:w="1926"/>
        <w:gridCol w:w="2772"/>
      </w:tblGrid>
      <w:tr w:rsidR="00EA5CCB">
        <w:trPr>
          <w:trHeight w:val="1699"/>
        </w:trPr>
        <w:tc>
          <w:tcPr>
            <w:tcW w:w="4381" w:type="dxa"/>
            <w:tcBorders>
              <w:top w:val="single" w:sz="4" w:space="0" w:color="000000"/>
            </w:tcBorders>
          </w:tcPr>
          <w:p w:rsidR="00EA5CCB" w:rsidRDefault="00EA5CCB">
            <w:pPr>
              <w:pStyle w:val="TableParagraph"/>
              <w:rPr>
                <w:sz w:val="24"/>
              </w:rPr>
            </w:pPr>
          </w:p>
          <w:p w:rsidR="00EA5CCB" w:rsidRDefault="00EA5CCB">
            <w:pPr>
              <w:pStyle w:val="TableParagraph"/>
              <w:rPr>
                <w:sz w:val="24"/>
              </w:rPr>
            </w:pPr>
          </w:p>
          <w:p w:rsidR="00EA5CCB" w:rsidRDefault="00EA5CCB">
            <w:pPr>
              <w:pStyle w:val="TableParagraph"/>
              <w:rPr>
                <w:sz w:val="24"/>
              </w:rPr>
            </w:pPr>
          </w:p>
          <w:p w:rsidR="00EA5CCB" w:rsidRDefault="00EA5CCB">
            <w:pPr>
              <w:pStyle w:val="TableParagraph"/>
              <w:spacing w:before="7"/>
              <w:rPr>
                <w:sz w:val="29"/>
              </w:rPr>
            </w:pPr>
          </w:p>
          <w:p w:rsidR="00EA5CCB" w:rsidRDefault="006C5EB6">
            <w:pPr>
              <w:pStyle w:val="TableParagraph"/>
              <w:ind w:left="28"/>
              <w:rPr>
                <w:sz w:val="24"/>
              </w:rPr>
            </w:pPr>
            <w:r>
              <w:rPr>
                <w:color w:val="000009"/>
                <w:sz w:val="24"/>
              </w:rPr>
              <w:t>CH</w:t>
            </w:r>
            <w:r>
              <w:rPr>
                <w:color w:val="000009"/>
                <w:sz w:val="24"/>
                <w:vertAlign w:val="subscript"/>
              </w:rPr>
              <w:t>2</w:t>
            </w:r>
            <w:r>
              <w:rPr>
                <w:color w:val="000009"/>
                <w:sz w:val="24"/>
              </w:rPr>
              <w:t>-O-C-CH</w:t>
            </w:r>
            <w:r>
              <w:rPr>
                <w:color w:val="000009"/>
                <w:sz w:val="24"/>
                <w:vertAlign w:val="subscript"/>
              </w:rPr>
              <w:t>2</w:t>
            </w:r>
            <w:r>
              <w:rPr>
                <w:color w:val="000009"/>
                <w:sz w:val="24"/>
              </w:rPr>
              <w:t xml:space="preserve"> CH</w:t>
            </w:r>
            <w:r>
              <w:rPr>
                <w:color w:val="000009"/>
                <w:sz w:val="24"/>
                <w:vertAlign w:val="subscript"/>
              </w:rPr>
              <w:t>2</w:t>
            </w:r>
            <w:r>
              <w:rPr>
                <w:color w:val="000009"/>
                <w:sz w:val="24"/>
              </w:rPr>
              <w:t xml:space="preserve"> CH</w:t>
            </w:r>
            <w:r>
              <w:rPr>
                <w:color w:val="000009"/>
                <w:sz w:val="24"/>
                <w:vertAlign w:val="subscript"/>
              </w:rPr>
              <w:t>3</w:t>
            </w:r>
          </w:p>
        </w:tc>
        <w:tc>
          <w:tcPr>
            <w:tcW w:w="1926" w:type="dxa"/>
            <w:tcBorders>
              <w:top w:val="single" w:sz="4" w:space="0" w:color="000000"/>
            </w:tcBorders>
          </w:tcPr>
          <w:p w:rsidR="00EA5CCB" w:rsidRDefault="00EA5CCB">
            <w:pPr>
              <w:pStyle w:val="TableParagraph"/>
              <w:rPr>
                <w:sz w:val="24"/>
              </w:rPr>
            </w:pPr>
          </w:p>
          <w:p w:rsidR="00EA5CCB" w:rsidRDefault="00EA5CCB">
            <w:pPr>
              <w:pStyle w:val="TableParagraph"/>
              <w:rPr>
                <w:sz w:val="24"/>
              </w:rPr>
            </w:pPr>
          </w:p>
          <w:p w:rsidR="00EA5CCB" w:rsidRDefault="00EA5CCB">
            <w:pPr>
              <w:pStyle w:val="TableParagraph"/>
              <w:rPr>
                <w:sz w:val="24"/>
              </w:rPr>
            </w:pPr>
          </w:p>
          <w:p w:rsidR="00EA5CCB" w:rsidRDefault="00EA5CCB">
            <w:pPr>
              <w:pStyle w:val="TableParagraph"/>
              <w:spacing w:before="7"/>
              <w:rPr>
                <w:sz w:val="29"/>
              </w:rPr>
            </w:pPr>
          </w:p>
          <w:p w:rsidR="00EA5CCB" w:rsidRDefault="006C5EB6">
            <w:pPr>
              <w:pStyle w:val="TableParagraph"/>
              <w:ind w:right="371"/>
              <w:jc w:val="right"/>
              <w:rPr>
                <w:sz w:val="24"/>
              </w:rPr>
            </w:pPr>
            <w:r>
              <w:rPr>
                <w:color w:val="000009"/>
                <w:w w:val="95"/>
                <w:sz w:val="24"/>
              </w:rPr>
              <w:t>CH</w:t>
            </w:r>
            <w:r>
              <w:rPr>
                <w:color w:val="000009"/>
                <w:w w:val="95"/>
                <w:sz w:val="24"/>
                <w:vertAlign w:val="subscript"/>
              </w:rPr>
              <w:t>2</w:t>
            </w:r>
            <w:r>
              <w:rPr>
                <w:color w:val="000009"/>
                <w:w w:val="95"/>
                <w:sz w:val="24"/>
              </w:rPr>
              <w:t>OH</w:t>
            </w:r>
          </w:p>
        </w:tc>
        <w:tc>
          <w:tcPr>
            <w:tcW w:w="2772" w:type="dxa"/>
            <w:tcBorders>
              <w:top w:val="single" w:sz="4" w:space="0" w:color="000000"/>
            </w:tcBorders>
          </w:tcPr>
          <w:p w:rsidR="00EA5CCB" w:rsidRDefault="00EA5CCB">
            <w:pPr>
              <w:pStyle w:val="TableParagraph"/>
              <w:rPr>
                <w:sz w:val="20"/>
              </w:rPr>
            </w:pPr>
          </w:p>
          <w:p w:rsidR="00EA5CCB" w:rsidRDefault="00EA5CCB">
            <w:pPr>
              <w:pStyle w:val="TableParagraph"/>
              <w:spacing w:before="9"/>
              <w:rPr>
                <w:sz w:val="13"/>
              </w:rPr>
            </w:pPr>
          </w:p>
          <w:p w:rsidR="00EA5CCB" w:rsidRDefault="00432B5C">
            <w:pPr>
              <w:pStyle w:val="TableParagraph"/>
              <w:ind w:left="1974"/>
              <w:rPr>
                <w:sz w:val="20"/>
              </w:rPr>
            </w:pPr>
            <w:r w:rsidRPr="00432B5C">
              <w:rPr>
                <w:noProof/>
                <w:sz w:val="20"/>
              </w:rPr>
            </w:r>
            <w:r>
              <w:rPr>
                <w:noProof/>
                <w:sz w:val="20"/>
              </w:rPr>
              <w:pict>
                <v:group id=" 60" o:spid="_x0000_s1087" style="width:1pt;height:20.8pt;mso-position-horizontal-relative:char;mso-position-vertical-relative:line" coordsize="20,41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Z//M0AgAAEgUAAA4AAABkcnMvZTJvRG9jLnhtbKRU227bMAx9H7B/EPS+OA6ydDXiFEO7&#10;BgO6tUC3D1Bk2RZmixqlxMm+fpTsNJeiL6kfBFKkqHMORc9vtm3DNgqdBpPzdDTmTBkJhTZVzn//&#10;uv/0hTPnhSlEA0blfKccv1l8/DDvbKYmUENTKGRUxLisszmvvbdZkjhZq1a4EVhlKFgCtsKTi1VS&#10;oOioetskk/F4lnSAhUWQyjnaveuDfBHrl6WS/rEsnfKsyTlh83HFuK7imizmIqtQ2FrLAYe4AEYr&#10;tKFbX0rdCS/YGvWrUq2WCA5KP5LQJlCWWqpIguik4zM6S4S1jWSqrKvsi06k7ZlQF5eVPzdPyHSR&#10;82vSx4iWmsRmZJIwna0yii/RPtsn7NmR+QDyjwvx5Dwh+FWfzVbdDyiomFh7iMpsS2xDDeLMtlH7&#10;3aEDauuZpN10cjWmyyWFJrNpOgARmaypj6+PyfrbcHAynKIzEXsisv7CCHIAFSjRO3MHJd37lHyu&#10;hVWxQS4otVcyPShJZlQyxvcyuhMNj0IBniOtL1TvTRFEZtH5pYKWBSPnSJMRuyI2D87HZh5yQpcc&#10;NLq4100THaxWtw2yjQhjFL+9yCd5jQnZBsK5oWbYohb0tHr9V1DsiCJCP4309yCjBvzHWUeDmHP3&#10;dy1QcdZ8N9Sf63Q6peb66Ew/XwWSeBxZHUeEkVQq556z3rz1/bivLeqqppvSyNvAV3qYpe65B4A9&#10;rAEtvZHhfdPckXUy2Md+zDr8yhb/AQAA//8DAFBLAwQUAAYACAAAACEAfEQXXt4AAAAIAQAADwAA&#10;AGRycy9kb3ducmV2LnhtbEyPT2vCQBDF74V+h2WE3uomtpUSsxGxf05SUAvF25iMSTA7G7JrEr99&#10;p720lwePx7x5v3Q52kb11PnasYF4GoEizl1Rc2ngc/92/wzKB+QCG8dk4EoeltntTYpJ4QbeUr8L&#10;pZIS9gkaqEJoE619XpFFP3UtsWQn11kMYrtSFx0OUm4bPYuiubZYs3yosKV1Rfl5d7EG3gccVg/x&#10;a785n9bXw/7p42sTkzF3k/FlIbJagAo0hr8L+GGQ/ZDJsKO7cOFVY0Bowq9KNhNzNPAYz0HpLNX/&#10;AbJvAAAA//8DAFBLAQItABQABgAIAAAAIQBaIpOj/wAAAOUBAAATAAAAAAAAAAAAAAAAAAAAAABb&#10;Q29udGVudF9UeXBlc10ueG1sUEsBAi0AFAAGAAgAAAAhAKdKzzjXAAAAlgEAAAsAAAAAAAAAAAAA&#10;AAAAMAEAAF9yZWxzLy5yZWxzUEsBAi0AFAAGAAgAAAAhACeZ//M0AgAAEgUAAA4AAAAAAAAAAAAA&#10;AAAAMAIAAGRycy9lMm9Eb2MueG1sUEsBAi0AFAAGAAgAAAAhAHxEF17eAAAACAEAAA8AAAAAAAAA&#10;AAAAAAAAkAQAAGRycy9kb3ducmV2LnhtbFBLBQYAAAAABAAEAPMAAACbBQAAAAANDQpBQUFBQUFB&#10;QWtBUUFBR1J5Y1==&#10;">
                  <v:rect id=" 61" o:spid="_x0000_s1088" style="position:absolute;width:20;height:41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mCscAAADhAAAADwAAAGRycy9kb3ducmV2LnhtbESPT4vC&#10;MBTE7wt+h/AEb2vqHsStRhFlxYN78A+en82zrW1eShJt/fYbQdjLwDDMb5jZojO1eJDzpWUFo2EC&#10;gjizuuRcwen48zkB4QOyxtoyKXiSh8W89zHDVNuW9/Q4hFxECPsUFRQhNKmUPivIoB/ahjhmV+sM&#10;hmhdLrXDNsJNLb+SZCwNlhwXCmxoVVBWHe5GQXWV3Fbb5a69bC7a337PrsqMUoN+t55GWU5BBOrC&#10;f+ON2GoF3yN4HYpnQMj5HwAAAP//AwBQSwECLQAUAAYACAAAACEAnK1jM+8AAACIAQAAEwAAAAAA&#10;AAAAAAAAAAAAAAAAW0NvbnRlbnRfVHlwZXNdLnhtbFBLAQItABQABgAIAAAAIQBR5/GmvwAAABYB&#10;AAALAAAAAAAAAAAAAAAAACABAABfcmVscy8ucmVsc1BLAQItABQABgAIAAAAIQD/OCYKxwAAAOEA&#10;AAAPAAAAAAAAAAAAAAAAAAgCAABkcnMvZG93bnJldi54bWxQSwUGAAAAAAMAAwC3AAAA/AIAAAAA&#10;Z0FJQUFBQUl=&#10;" fillcolor="black" stroked="f">
                    <v:path arrowok="t"/>
                  </v:rect>
                  <w10:wrap type="none"/>
                  <w10:anchorlock/>
                </v:group>
              </w:pict>
            </w:r>
          </w:p>
          <w:p w:rsidR="00EA5CCB" w:rsidRDefault="00EA5CCB">
            <w:pPr>
              <w:pStyle w:val="TableParagraph"/>
              <w:spacing w:before="4"/>
              <w:rPr>
                <w:sz w:val="31"/>
              </w:rPr>
            </w:pPr>
          </w:p>
          <w:p w:rsidR="00EA5CCB" w:rsidRDefault="006C5EB6">
            <w:pPr>
              <w:pStyle w:val="TableParagraph"/>
              <w:ind w:left="344"/>
              <w:rPr>
                <w:sz w:val="24"/>
              </w:rPr>
            </w:pP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-C-OH</w:t>
            </w:r>
          </w:p>
        </w:tc>
      </w:tr>
      <w:tr w:rsidR="00EA5CCB">
        <w:trPr>
          <w:trHeight w:val="692"/>
        </w:trPr>
        <w:tc>
          <w:tcPr>
            <w:tcW w:w="4381" w:type="dxa"/>
          </w:tcPr>
          <w:p w:rsidR="00EA5CCB" w:rsidRDefault="006C5EB6">
            <w:pPr>
              <w:pStyle w:val="TableParagraph"/>
              <w:spacing w:before="110"/>
              <w:ind w:left="729"/>
              <w:rPr>
                <w:sz w:val="24"/>
              </w:rPr>
            </w:pPr>
            <w:r>
              <w:rPr>
                <w:color w:val="000009"/>
                <w:sz w:val="24"/>
              </w:rPr>
              <w:t>O</w:t>
            </w:r>
          </w:p>
        </w:tc>
        <w:tc>
          <w:tcPr>
            <w:tcW w:w="1926" w:type="dxa"/>
          </w:tcPr>
          <w:p w:rsidR="00EA5CCB" w:rsidRDefault="00EA5CCB">
            <w:pPr>
              <w:pStyle w:val="TableParagraph"/>
              <w:rPr>
                <w:rFonts w:ascii="Times New Roman"/>
              </w:rPr>
            </w:pPr>
          </w:p>
        </w:tc>
        <w:tc>
          <w:tcPr>
            <w:tcW w:w="2772" w:type="dxa"/>
          </w:tcPr>
          <w:p w:rsidR="00EA5CCB" w:rsidRDefault="006C5EB6">
            <w:pPr>
              <w:pStyle w:val="TableParagraph"/>
              <w:spacing w:before="110"/>
              <w:ind w:left="1722"/>
              <w:rPr>
                <w:sz w:val="24"/>
              </w:rPr>
            </w:pPr>
            <w:r>
              <w:rPr>
                <w:color w:val="000009"/>
                <w:sz w:val="24"/>
              </w:rPr>
              <w:t>O</w:t>
            </w:r>
          </w:p>
        </w:tc>
      </w:tr>
      <w:tr w:rsidR="00EA5CCB">
        <w:trPr>
          <w:trHeight w:val="633"/>
        </w:trPr>
        <w:tc>
          <w:tcPr>
            <w:tcW w:w="4381" w:type="dxa"/>
          </w:tcPr>
          <w:p w:rsidR="00EA5CCB" w:rsidRDefault="00EA5CCB">
            <w:pPr>
              <w:pStyle w:val="TableParagraph"/>
              <w:spacing w:before="1"/>
              <w:rPr>
                <w:sz w:val="20"/>
              </w:rPr>
            </w:pPr>
          </w:p>
          <w:p w:rsidR="00EA5CCB" w:rsidRDefault="006C5EB6">
            <w:pPr>
              <w:pStyle w:val="TableParagraph"/>
              <w:ind w:right="156"/>
              <w:jc w:val="right"/>
              <w:rPr>
                <w:sz w:val="24"/>
              </w:rPr>
            </w:pPr>
            <w:r>
              <w:rPr>
                <w:color w:val="000009"/>
                <w:sz w:val="24"/>
              </w:rPr>
              <w:t>+3H20</w:t>
            </w:r>
          </w:p>
        </w:tc>
        <w:tc>
          <w:tcPr>
            <w:tcW w:w="1926" w:type="dxa"/>
          </w:tcPr>
          <w:p w:rsidR="00EA5CCB" w:rsidRDefault="00EA5CCB">
            <w:pPr>
              <w:pStyle w:val="TableParagraph"/>
              <w:rPr>
                <w:rFonts w:ascii="Times New Roman"/>
              </w:rPr>
            </w:pPr>
          </w:p>
        </w:tc>
        <w:tc>
          <w:tcPr>
            <w:tcW w:w="2772" w:type="dxa"/>
          </w:tcPr>
          <w:p w:rsidR="00EA5CCB" w:rsidRDefault="00EA5CCB">
            <w:pPr>
              <w:pStyle w:val="TableParagraph"/>
              <w:rPr>
                <w:rFonts w:ascii="Times New Roman"/>
              </w:rPr>
            </w:pPr>
          </w:p>
        </w:tc>
      </w:tr>
      <w:tr w:rsidR="00EA5CCB">
        <w:trPr>
          <w:trHeight w:val="499"/>
        </w:trPr>
        <w:tc>
          <w:tcPr>
            <w:tcW w:w="4381" w:type="dxa"/>
          </w:tcPr>
          <w:p w:rsidR="00EA5CCB" w:rsidRDefault="006C5EB6">
            <w:pPr>
              <w:pStyle w:val="TableParagraph"/>
              <w:spacing w:before="51"/>
              <w:ind w:left="28"/>
              <w:rPr>
                <w:sz w:val="24"/>
              </w:rPr>
            </w:pPr>
            <w:r>
              <w:rPr>
                <w:color w:val="000009"/>
                <w:sz w:val="24"/>
              </w:rPr>
              <w:t>CH-O-C-CH</w:t>
            </w:r>
            <w:r>
              <w:rPr>
                <w:color w:val="000009"/>
                <w:sz w:val="24"/>
                <w:vertAlign w:val="subscript"/>
              </w:rPr>
              <w:t>2</w:t>
            </w:r>
            <w:r>
              <w:rPr>
                <w:color w:val="000009"/>
                <w:sz w:val="24"/>
              </w:rPr>
              <w:t xml:space="preserve"> CH</w:t>
            </w:r>
            <w:r>
              <w:rPr>
                <w:color w:val="000009"/>
                <w:sz w:val="24"/>
                <w:vertAlign w:val="subscript"/>
              </w:rPr>
              <w:t>2</w:t>
            </w: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 xml:space="preserve"> CH</w:t>
            </w:r>
            <w:r>
              <w:rPr>
                <w:color w:val="000009"/>
                <w:sz w:val="24"/>
                <w:vertAlign w:val="subscript"/>
              </w:rPr>
              <w:t>3</w:t>
            </w:r>
          </w:p>
        </w:tc>
        <w:tc>
          <w:tcPr>
            <w:tcW w:w="1926" w:type="dxa"/>
          </w:tcPr>
          <w:p w:rsidR="00EA5CCB" w:rsidRDefault="006C5EB6">
            <w:pPr>
              <w:pStyle w:val="TableParagraph"/>
              <w:spacing w:before="51"/>
              <w:ind w:right="283"/>
              <w:jc w:val="right"/>
              <w:rPr>
                <w:sz w:val="24"/>
              </w:rPr>
            </w:pPr>
            <w:r>
              <w:rPr>
                <w:color w:val="000009"/>
                <w:sz w:val="24"/>
              </w:rPr>
              <w:t>CHOH +</w:t>
            </w:r>
          </w:p>
        </w:tc>
        <w:tc>
          <w:tcPr>
            <w:tcW w:w="2772" w:type="dxa"/>
          </w:tcPr>
          <w:p w:rsidR="00EA5CCB" w:rsidRDefault="006C5EB6">
            <w:pPr>
              <w:pStyle w:val="TableParagraph"/>
              <w:spacing w:before="51"/>
              <w:ind w:left="284"/>
              <w:rPr>
                <w:sz w:val="24"/>
              </w:rPr>
            </w:pPr>
            <w:r>
              <w:rPr>
                <w:color w:val="000009"/>
                <w:w w:val="90"/>
                <w:sz w:val="24"/>
              </w:rPr>
              <w:t>CH</w:t>
            </w:r>
            <w:r>
              <w:rPr>
                <w:color w:val="000009"/>
                <w:w w:val="90"/>
                <w:sz w:val="24"/>
                <w:vertAlign w:val="subscript"/>
              </w:rPr>
              <w:t>3</w:t>
            </w:r>
            <w:r>
              <w:rPr>
                <w:color w:val="000009"/>
                <w:w w:val="90"/>
                <w:sz w:val="24"/>
              </w:rPr>
              <w:t>(CH</w:t>
            </w:r>
            <w:r>
              <w:rPr>
                <w:color w:val="000009"/>
                <w:w w:val="90"/>
                <w:sz w:val="24"/>
                <w:vertAlign w:val="subscript"/>
              </w:rPr>
              <w:t>2</w:t>
            </w:r>
            <w:r>
              <w:rPr>
                <w:color w:val="000009"/>
                <w:w w:val="90"/>
                <w:sz w:val="24"/>
              </w:rPr>
              <w:t>)</w:t>
            </w:r>
            <w:r>
              <w:rPr>
                <w:color w:val="000009"/>
                <w:w w:val="90"/>
                <w:sz w:val="24"/>
                <w:vertAlign w:val="subscript"/>
              </w:rPr>
              <w:t>4</w:t>
            </w:r>
            <w:r>
              <w:rPr>
                <w:color w:val="000009"/>
                <w:w w:val="90"/>
                <w:sz w:val="24"/>
              </w:rPr>
              <w:t xml:space="preserve">-C-OH </w:t>
            </w:r>
            <w:r>
              <w:rPr>
                <w:noProof/>
                <w:color w:val="000009"/>
                <w:spacing w:val="12"/>
                <w:position w:val="-6"/>
                <w:sz w:val="24"/>
                <w:lang w:val="en-IN" w:eastAsia="en-IN"/>
              </w:rPr>
              <w:drawing>
                <wp:inline distT="0" distB="0" distL="0" distR="0">
                  <wp:extent cx="19685" cy="138429"/>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4" cstate="print"/>
                          <a:stretch>
                            <a:fillRect/>
                          </a:stretch>
                        </pic:blipFill>
                        <pic:spPr>
                          <a:xfrm>
                            <a:off x="0" y="0"/>
                            <a:ext cx="19685" cy="138429"/>
                          </a:xfrm>
                          <a:prstGeom prst="rect">
                            <a:avLst/>
                          </a:prstGeom>
                        </pic:spPr>
                      </pic:pic>
                    </a:graphicData>
                  </a:graphic>
                </wp:inline>
              </w:drawing>
            </w:r>
          </w:p>
        </w:tc>
      </w:tr>
      <w:tr w:rsidR="00EA5CCB">
        <w:trPr>
          <w:trHeight w:val="1315"/>
        </w:trPr>
        <w:tc>
          <w:tcPr>
            <w:tcW w:w="4381" w:type="dxa"/>
          </w:tcPr>
          <w:p w:rsidR="00EA5CCB" w:rsidRDefault="006C5EB6">
            <w:pPr>
              <w:pStyle w:val="TableParagraph"/>
              <w:spacing w:before="99"/>
              <w:ind w:left="847"/>
              <w:rPr>
                <w:sz w:val="24"/>
              </w:rPr>
            </w:pPr>
            <w:r>
              <w:rPr>
                <w:color w:val="000009"/>
                <w:sz w:val="24"/>
              </w:rPr>
              <w:t>O</w:t>
            </w:r>
          </w:p>
        </w:tc>
        <w:tc>
          <w:tcPr>
            <w:tcW w:w="1926" w:type="dxa"/>
          </w:tcPr>
          <w:p w:rsidR="00EA5CCB" w:rsidRDefault="00EA5CCB">
            <w:pPr>
              <w:pStyle w:val="TableParagraph"/>
              <w:rPr>
                <w:rFonts w:ascii="Times New Roman"/>
              </w:rPr>
            </w:pPr>
          </w:p>
        </w:tc>
        <w:tc>
          <w:tcPr>
            <w:tcW w:w="2772" w:type="dxa"/>
          </w:tcPr>
          <w:p w:rsidR="00EA5CCB" w:rsidRDefault="006C5EB6">
            <w:pPr>
              <w:pStyle w:val="TableParagraph"/>
              <w:spacing w:before="99"/>
              <w:ind w:left="1823"/>
              <w:rPr>
                <w:sz w:val="24"/>
              </w:rPr>
            </w:pPr>
            <w:r>
              <w:rPr>
                <w:color w:val="000009"/>
                <w:sz w:val="24"/>
              </w:rPr>
              <w:t>O</w:t>
            </w:r>
          </w:p>
        </w:tc>
      </w:tr>
      <w:tr w:rsidR="00EA5CCB">
        <w:trPr>
          <w:trHeight w:val="1294"/>
        </w:trPr>
        <w:tc>
          <w:tcPr>
            <w:tcW w:w="4381" w:type="dxa"/>
          </w:tcPr>
          <w:p w:rsidR="00EA5CCB" w:rsidRDefault="00EA5CCB">
            <w:pPr>
              <w:pStyle w:val="TableParagraph"/>
              <w:rPr>
                <w:sz w:val="24"/>
              </w:rPr>
            </w:pPr>
          </w:p>
          <w:p w:rsidR="00EA5CCB" w:rsidRDefault="00EA5CCB">
            <w:pPr>
              <w:pStyle w:val="TableParagraph"/>
              <w:rPr>
                <w:sz w:val="24"/>
              </w:rPr>
            </w:pPr>
          </w:p>
          <w:p w:rsidR="00EA5CCB" w:rsidRDefault="00EA5CCB">
            <w:pPr>
              <w:pStyle w:val="TableParagraph"/>
              <w:rPr>
                <w:sz w:val="24"/>
              </w:rPr>
            </w:pPr>
          </w:p>
          <w:p w:rsidR="00EA5CCB" w:rsidRDefault="006C5EB6">
            <w:pPr>
              <w:pStyle w:val="TableParagraph"/>
              <w:ind w:left="28"/>
              <w:rPr>
                <w:sz w:val="24"/>
              </w:rPr>
            </w:pPr>
            <w:r>
              <w:rPr>
                <w:color w:val="000009"/>
                <w:sz w:val="24"/>
              </w:rPr>
              <w:t>CH</w:t>
            </w:r>
            <w:r>
              <w:rPr>
                <w:color w:val="000009"/>
                <w:sz w:val="24"/>
                <w:vertAlign w:val="subscript"/>
              </w:rPr>
              <w:t>2</w:t>
            </w:r>
            <w:r>
              <w:rPr>
                <w:color w:val="000009"/>
                <w:sz w:val="24"/>
              </w:rPr>
              <w:t>-O-C-CH</w:t>
            </w:r>
            <w:r>
              <w:rPr>
                <w:color w:val="000009"/>
                <w:sz w:val="24"/>
                <w:vertAlign w:val="subscript"/>
              </w:rPr>
              <w:t>2</w:t>
            </w:r>
            <w:r>
              <w:rPr>
                <w:color w:val="000009"/>
                <w:sz w:val="24"/>
              </w:rPr>
              <w:t xml:space="preserve"> CH</w:t>
            </w:r>
            <w:r>
              <w:rPr>
                <w:color w:val="000009"/>
                <w:sz w:val="24"/>
                <w:vertAlign w:val="subscript"/>
              </w:rPr>
              <w:t>2</w:t>
            </w: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CH</w:t>
            </w:r>
            <w:r>
              <w:rPr>
                <w:color w:val="000009"/>
                <w:sz w:val="24"/>
                <w:vertAlign w:val="subscript"/>
              </w:rPr>
              <w:t>2</w:t>
            </w:r>
            <w:r>
              <w:rPr>
                <w:color w:val="000009"/>
                <w:sz w:val="24"/>
              </w:rPr>
              <w:t xml:space="preserve"> CH</w:t>
            </w:r>
            <w:r>
              <w:rPr>
                <w:color w:val="000009"/>
                <w:sz w:val="24"/>
                <w:vertAlign w:val="subscript"/>
              </w:rPr>
              <w:t>3</w:t>
            </w:r>
          </w:p>
        </w:tc>
        <w:tc>
          <w:tcPr>
            <w:tcW w:w="1926" w:type="dxa"/>
          </w:tcPr>
          <w:p w:rsidR="00EA5CCB" w:rsidRDefault="00EA5CCB">
            <w:pPr>
              <w:pStyle w:val="TableParagraph"/>
              <w:rPr>
                <w:sz w:val="24"/>
              </w:rPr>
            </w:pPr>
          </w:p>
          <w:p w:rsidR="00EA5CCB" w:rsidRDefault="00EA5CCB">
            <w:pPr>
              <w:pStyle w:val="TableParagraph"/>
              <w:rPr>
                <w:sz w:val="24"/>
              </w:rPr>
            </w:pPr>
          </w:p>
          <w:p w:rsidR="00EA5CCB" w:rsidRDefault="00EA5CCB">
            <w:pPr>
              <w:pStyle w:val="TableParagraph"/>
              <w:rPr>
                <w:sz w:val="24"/>
              </w:rPr>
            </w:pPr>
          </w:p>
          <w:p w:rsidR="00EA5CCB" w:rsidRDefault="006C5EB6">
            <w:pPr>
              <w:pStyle w:val="TableParagraph"/>
              <w:ind w:right="371"/>
              <w:jc w:val="right"/>
              <w:rPr>
                <w:sz w:val="24"/>
              </w:rPr>
            </w:pPr>
            <w:r>
              <w:rPr>
                <w:color w:val="000009"/>
                <w:w w:val="95"/>
                <w:sz w:val="24"/>
              </w:rPr>
              <w:t>CH</w:t>
            </w:r>
            <w:r>
              <w:rPr>
                <w:color w:val="000009"/>
                <w:w w:val="95"/>
                <w:sz w:val="24"/>
                <w:vertAlign w:val="subscript"/>
              </w:rPr>
              <w:t>2</w:t>
            </w:r>
            <w:r>
              <w:rPr>
                <w:color w:val="000009"/>
                <w:w w:val="95"/>
                <w:sz w:val="24"/>
              </w:rPr>
              <w:t>OH</w:t>
            </w:r>
          </w:p>
        </w:tc>
        <w:tc>
          <w:tcPr>
            <w:tcW w:w="2772" w:type="dxa"/>
          </w:tcPr>
          <w:p w:rsidR="00EA5CCB" w:rsidRDefault="00EA5CCB">
            <w:pPr>
              <w:pStyle w:val="TableParagraph"/>
              <w:rPr>
                <w:sz w:val="24"/>
              </w:rPr>
            </w:pPr>
          </w:p>
          <w:p w:rsidR="00EA5CCB" w:rsidRDefault="00EA5CCB">
            <w:pPr>
              <w:pStyle w:val="TableParagraph"/>
              <w:rPr>
                <w:sz w:val="24"/>
              </w:rPr>
            </w:pPr>
          </w:p>
          <w:p w:rsidR="00EA5CCB" w:rsidRDefault="00EA5CCB">
            <w:pPr>
              <w:pStyle w:val="TableParagraph"/>
              <w:rPr>
                <w:sz w:val="24"/>
              </w:rPr>
            </w:pPr>
          </w:p>
          <w:p w:rsidR="00EA5CCB" w:rsidRDefault="006C5EB6">
            <w:pPr>
              <w:pStyle w:val="TableParagraph"/>
              <w:ind w:left="623"/>
              <w:rPr>
                <w:sz w:val="24"/>
              </w:rPr>
            </w:pPr>
            <w:r>
              <w:rPr>
                <w:color w:val="000009"/>
                <w:sz w:val="24"/>
              </w:rPr>
              <w:t>CH</w:t>
            </w:r>
            <w:r>
              <w:rPr>
                <w:color w:val="000009"/>
                <w:sz w:val="24"/>
                <w:vertAlign w:val="subscript"/>
              </w:rPr>
              <w:t>3</w:t>
            </w:r>
            <w:r>
              <w:rPr>
                <w:color w:val="000009"/>
                <w:sz w:val="24"/>
              </w:rPr>
              <w:t>(CH</w:t>
            </w:r>
            <w:r>
              <w:rPr>
                <w:color w:val="000009"/>
                <w:sz w:val="24"/>
                <w:vertAlign w:val="subscript"/>
              </w:rPr>
              <w:t>2</w:t>
            </w:r>
            <w:r>
              <w:rPr>
                <w:color w:val="000009"/>
                <w:sz w:val="24"/>
              </w:rPr>
              <w:t>)</w:t>
            </w:r>
            <w:r>
              <w:rPr>
                <w:color w:val="000009"/>
                <w:sz w:val="24"/>
                <w:vertAlign w:val="subscript"/>
              </w:rPr>
              <w:t>6</w:t>
            </w:r>
            <w:r>
              <w:rPr>
                <w:color w:val="000009"/>
                <w:sz w:val="24"/>
              </w:rPr>
              <w:t>-C-OH</w:t>
            </w:r>
          </w:p>
        </w:tc>
      </w:tr>
      <w:tr w:rsidR="00EA5CCB">
        <w:trPr>
          <w:trHeight w:val="355"/>
        </w:trPr>
        <w:tc>
          <w:tcPr>
            <w:tcW w:w="4381" w:type="dxa"/>
          </w:tcPr>
          <w:p w:rsidR="00EA5CCB" w:rsidRDefault="006C5EB6">
            <w:pPr>
              <w:pStyle w:val="TableParagraph"/>
              <w:spacing w:before="67" w:line="269" w:lineRule="exact"/>
              <w:ind w:left="827"/>
              <w:rPr>
                <w:sz w:val="24"/>
              </w:rPr>
            </w:pPr>
            <w:r>
              <w:rPr>
                <w:color w:val="000009"/>
                <w:sz w:val="24"/>
              </w:rPr>
              <w:t>A butter tri-glyceride</w:t>
            </w:r>
          </w:p>
        </w:tc>
        <w:tc>
          <w:tcPr>
            <w:tcW w:w="4698" w:type="dxa"/>
            <w:gridSpan w:val="2"/>
          </w:tcPr>
          <w:p w:rsidR="00EA5CCB" w:rsidRDefault="006C5EB6">
            <w:pPr>
              <w:pStyle w:val="TableParagraph"/>
              <w:spacing w:before="67" w:line="269" w:lineRule="exact"/>
              <w:ind w:left="647"/>
              <w:rPr>
                <w:sz w:val="24"/>
              </w:rPr>
            </w:pPr>
            <w:r>
              <w:rPr>
                <w:color w:val="000009"/>
                <w:sz w:val="24"/>
              </w:rPr>
              <w:t>glycerol butyric,caprotic,caprylic acid</w:t>
            </w:r>
          </w:p>
        </w:tc>
      </w:tr>
    </w:tbl>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16"/>
        </w:rPr>
      </w:pPr>
    </w:p>
    <w:p w:rsidR="00EA5CCB" w:rsidRDefault="00432B5C">
      <w:pPr>
        <w:pStyle w:val="BodyText"/>
        <w:spacing w:before="52" w:line="360" w:lineRule="auto"/>
        <w:ind w:left="540" w:right="249"/>
      </w:pPr>
      <w:r w:rsidRPr="00432B5C">
        <w:rPr>
          <w:noProof/>
        </w:rPr>
        <w:pict>
          <v:shape id=" 59" o:spid="_x0000_s1086" style="position:absolute;left:0;text-align:left;margin-left:336.55pt;margin-top:-195.05pt;width:1pt;height:110.2pt;z-index:-168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20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Lewtx8BAAACREAAA4AAABkcnMvZTJvRG9jLnhtbKxY247bNhB9L9B/IPTYwmuTkuy1sd6g&#10;SJCiQNoGiPoBtC62UElUSfmy/frMkJKXjJeyEMQPEiUeDc/M4ZAcP7271BU55VKVotkG9GERkLxJ&#10;RVY2+23wT/Jx9hgQ1fEm45Vo8m3wkqvg3fPPPz2d203OxEFUWS4JGGnU5txug0PXtZv5XKWHvObq&#10;QbR5A52FkDXv4FHu55nkZ7BeV3O2WCznZyGzVoo0VwrefjCdwbO2XxR52v1dFCrvSLUNgFunr1Jf&#10;d/o6f37im73k7aFMex78O2jUvGxg1KupD7zj5CjLG1N1mUqhRNE9pKKei6Io01w7Ae7QxTfufDnw&#10;NtfOQHRUe42T+nFm079OnyUps23wuA5Iw2sQicTQhMCcW7WB/i/tZ4muqfaTSP9V2DN3uvBBAYjs&#10;zn+KDAzwYyd0NC6FrPFT8JNcdLxfXqOeXzqSwlvKVgvQJoUuGq7XcQQPOAbfDJ+nR9X9ngttip8+&#10;qQ77IdYZNE2jZ57Ap0VdgYK/zsiCLFcxXkKqDeIHAw7eGNwvc5IsyJkwM6iNYQNG25qF6wUl+npj&#10;LRyQYM3gDoSxRXQDhDcOvZC+TS8ecEgvepvecsDcpbcakPfoQbJOogfT4zV6j2/To64UszCMQ0/4&#10;qK2GAXriR11NUNq3A0htSRLKPBxdPWZsHfkkprYkBujj6AozwtHWJaFLD0dXlBmLWeyLo62LAXo4&#10;4myfpDSzpUmYL1NcWWaMUp/WzBbGAH0cXXH8cWS2NAnzpAtzZZnR5XrliSOzhTFAH0dXHP96w2xp&#10;EubJmdCVZYwjrmnXHBzlGLri+DmGtjRJ6MmZ0JVlTOvQFmZU69AVZ4SjLU0SenImdGUZy5nQFmY0&#10;Z3BbcnLGt7dEtjRJ5MmZyJVlbO2JbGFG157IFccfx8iWJok8ORO5soyt4ZEtzOgaHrnijHC0pUki&#10;T87Erixj23RsC3OzT8N543qg4IfrISO9NP0pA1qE47l2oc82rVB4pknAKJxcEtDIHFoAhmcSDxri&#10;jmiI1hQ0RADRuEFOgeOup/EwyiQ80NB4GGcKHncDxOMiPgnfe4sL6iR8729/YANFxoOJKxbywYVm&#10;iv2w9xeTfgoeMxntYwJOwvf+YjJMwvf+4sS08MbvftZJqGG+rV5kQKB62emP+KblHU5XnHTYJOdt&#10;gPv7AW54BsX3tTjlidCIDictNQMDygz72l81Ng4A4P8VNnQO91YbM6AY89pYG7qHuw1bLydZo+EK&#10;1p775ujqcdKw19M4xHagNdwNvT4kk4H3R+4t3nelB94NTY+7G+kedxPotBIq74OKM0XXWNfZg7PO&#10;qrOUqMrsY1lVOGuU3O/eV5KcONbR+jeo4+AqvfQ1Ar+7qteXi1ghmppyJ7IXqBalMOU4/H0AjYOQ&#10;/wfkDJX4NlD/HbnMA1L90UCpu6YR7r2dfojiFU5uaffs7B7epGBqG3QBLNbYfN+Zev/YynJ/gJGo&#10;TolG/AZValHqWlLXs4ZWzxbKbR2e/q8BrOftZ416/Qfj+SsAAAD//wMAUEsDBBQABgAIAAAAIQAb&#10;4Pvj5QAAABMBAAAPAAAAZHJzL2Rvd25yZXYueG1sTE/LTsMwELwj8Q/WVuLW2qHCadI4FQ9x4YCa&#10;AncnduOU2I5iNw1/z3Iql9Xs7uzsTLGbbU8mPYbOOwHJigHRrvGqc62Az4/X5QZIiNIp2XunBfzo&#10;ALvy9qaQufIXV+npEFuCIi7kUoCJccgpDY3RVoaVH7TD3dGPVkZsx5aqUV5Q3Pb0njFOrewcfjBy&#10;0M9GN9+HsxUwvVdV8FN1fOKG1Zv9V3bav0Uh7hbzyxbL4xZI1HO8XsBfBvQPJRqr/dmpQHoBPF0n&#10;SBWwXGcMEVJ4+oCgxlHCsxQILQv6P0v5CwAA//8DAFBLAQItABQABgAIAAAAIQBaIpOj/wAAAOUB&#10;AAATAAAAAAAAAAAAAAAAAAAAAABbQ29udGVudF9UeXBlc10ueG1sUEsBAi0AFAAGAAgAAAAhAKdK&#10;zzjXAAAAlgEAAAsAAAAAAAAAAAAAAAAAMAEAAF9yZWxzLy5yZWxzUEsBAi0AFAAGAAgAAAAhAELe&#10;wtx8BAAACREAAA4AAAAAAAAAAAAAAAAAMAIAAGRycy9lMm9Eb2MueG1sUEsBAi0AFAAGAAgAAAAh&#10;ABvg++PlAAAAEwEAAA8AAAAAAAAAAAAAAAAA2AYAAGRycy9kb3ducmV2LnhtbFBLBQYAAAAABAAE&#10;APMAAADqBwAAAABFd0VBQUE4QUFBQUFBQUFBQUFBQUFBQUEyQVlBQV==&#10;" path="m19,l,,,548,,960r,416l,1788r,416l19,2204r,-416l19,1376r,-416l19,548,19,xe" fillcolor="black" stroked="f">
            <v:path arrowok="t" o:connecttype="custom" o:connectlocs="12065,-2477135;0,-2477135;0,-2129155;0,-1867535;0,-1603375;0,-1341755;0,-1077595;12065,-1077595;12065,-1341755;12065,-1603375;12065,-1867535;12065,-2129155;12065,-2477135" o:connectangles="0,0,0,0,0,0,0,0,0,0,0,0,0"/>
            <w10:wrap anchorx="page"/>
          </v:shape>
        </w:pict>
      </w:r>
      <w:r w:rsidRPr="00432B5C">
        <w:rPr>
          <w:noProof/>
        </w:rPr>
        <w:pict>
          <v:shape id=" 58" o:spid="_x0000_s1085" style="position:absolute;left:0;text-align:left;margin-left:114.5pt;margin-top:-147.05pt;width:1pt;height:62.2pt;z-index:-1687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44" path="m19,l,,,416,,828r,416l19,1244r,-416l19,416,19,xe" fillcolor="black" stroked="f">
            <v:path arrowok="t" o:connecttype="custom" o:connectlocs="12065,-1867535;0,-1867535;0,-1603375;0,-1341755;0,-1077595;12065,-1077595;12065,-1341755;12065,-1603375;12065,-1867535" o:connectangles="0,0,0,0,0,0,0,0,0"/>
            <w10:wrap anchorx="page"/>
          </v:shape>
        </w:pict>
      </w:r>
      <w:r w:rsidRPr="00432B5C">
        <w:rPr>
          <w:noProof/>
        </w:rPr>
        <w:pict>
          <v:shape id=" 57" o:spid="_x0000_s1084" style="position:absolute;left:0;text-align:left;margin-left:119.55pt;margin-top:-147.05pt;width:1pt;height:62.2pt;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44" path="m19,l,,,416,,828r,416l19,1244r,-416l19,416,19,xe" fillcolor="black" stroked="f">
            <v:path arrowok="t" o:connecttype="custom" o:connectlocs="12065,-1867535;0,-1867535;0,-1603375;0,-1341755;0,-1077595;12065,-1077595;12065,-1341755;12065,-1603375;12065,-1867535" o:connectangles="0,0,0,0,0,0,0,0,0"/>
            <w10:wrap anchorx="page"/>
          </v:shape>
        </w:pict>
      </w:r>
      <w:r w:rsidRPr="00432B5C">
        <w:rPr>
          <w:noProof/>
        </w:rPr>
        <w:pict>
          <v:shape id=" 56" o:spid="_x0000_s1083" style="position:absolute;left:0;text-align:left;margin-left:479.6pt;margin-top:-126.25pt;width:1pt;height:41.4pt;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2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8wpCaSAwAAFQsAAA4AAABkcnMvZTJvRG9jLnhtbKxW3Y6bPBC9/6S+g+XLVlmCm38tW1Wt&#10;WlXqn1T6AA6YgAqY2k7Ifk/fGYOzJg1pVDUXxDDH4zNz7PHcvzpWJTkIpQtZRzS8m1Ii6kSmRb2L&#10;6Pf43WRFiTa8TnkpaxHRR6Hpq4dn/923zUYwmcsyFYqAk1pv2iaiuTHNJgh0kouK6zvZiBqMmVQV&#10;N/CqdkGqeAveqzJg0+kiaKVKGyUToTV8fdsZ6YP1n2UiMV+yTAtDyogCN2Ofyj639hk83PPNTvEm&#10;L5KeB/8LGhUvalj15OotN5zsVfGbq6pIlNQyM3eJrAKZZUUibBAQTjg9C+dbzhthg4Hs6OaUJ/3v&#10;3CafD18VKdKIrhaU1LwCkcgchpCYttEbsH9rvioMTTcfZfJDoyUYmPBFA4hs208yBQd8b6TNxjFT&#10;FU6FOMnR5vvxKeviaEgCX0O2nII2CZjmbL5cwRiX4Bs3O9lr815I64kfPmqDdkh1CsNu0BOPYWpW&#10;lSDgiwmZkvUiZGQ9XzPrECc4XOhwzwMST0lLWLeoj4FZnq8JA27EPn/z9tIhwVuHy8mKwc7vabpV&#10;Zw7XsQNil9nNHQ7ZzS6zA4VuZLd0yD+wA76eR0zbZXZrh0N2q8vswqEQExaGL0eSF/padMDL2QuH&#10;gowTDH09YtgCF+UNh2pMwsV6OUbRF6QDjlAcqnJl//mixOFihOJQkqsUfVWuUcSN7ss8ekSYr0vM&#10;xg7JUJRrQjNflmtCs6Ey41lkvi4xGzkpbCjKtYPMfFnOTzIUpFPF4fmpCiXHui9DMCIc772prX2N&#10;1FjzYsgjVLYYou+qGsCwaI2gISREA5Fb0KA6ovEM3QLHk2HxsMpNeKBh8bDOLXjcM4hHqW/C99Fi&#10;3j08ZPopqwru8PPbW1ECt/fWTuKbhhuUA5OKQ9JGFHd5DlcaFGH8XMmDiKUFGNQEzcATnt2qT/ay&#10;9nFnMGd0/4111oFmWJ46b87s/n2YuxYgRGd2/x2sp3Yr7o/LnofqVktKqUVPGLNmL9xTJlEB79LV&#10;sizSd0VZYgq12m3flIocOPZU9uciH+BKu81rifNOmelbB+wWuv5iK9NH6ByU7FozaCVhkEv1PyUt&#10;dGUR1T/3XAlKyg81tD3rcDaDhBv7MpsvMTzlW7a+hdcJuIqooXAwcfjGdL3fvlHFLoeVQrs/avka&#10;OpassI2F7W06Wj1baL1sevo2EXs7/92inrrZh18AAAD//wMAUEsDBBQABgAIAAAAIQB82DUg5QAA&#10;ABMBAAAPAAAAZHJzL2Rvd25yZXYueG1sTE/LboMwELxX6j9YG6m3xGAVWggmahvlA5pE7dVgB1Dw&#10;mmIngX59t6f2stLOzs6j2Ey2Z1cz+s6hhHgVATNYO91hI+F42C2fgfmgUKveoZEwGw+b8v6uULl2&#10;N3w3131oGImgz5WENoQh59zXrbHKr9xgkG4nN1oVaB0brkd1I3HbcxFFKbeqQ3Jo1WDeWlOf9xcr&#10;IX3dil01zer42Xw/VtqlH/PpS8qHxbRd03hZAwtmCn8f8NuB8kNJwSp3Qe1ZLyFLMkFUCUuRiAQY&#10;UbI0JqgiKE6zJ2C8LPj/LuUPAAAA//8DAFBLAQItABQABgAIAAAAIQBaIpOj/wAAAOUBAAATAAAA&#10;AAAAAAAAAAAAAAAAAABbQ29udGVudF9UeXBlc10ueG1sUEsBAi0AFAAGAAgAAAAhAKdKzzjXAAAA&#10;lgEAAAsAAAAAAAAAAAAAAAAAMAEAAF9yZWxzLy5yZWxzUEsBAi0AFAAGAAgAAAAhAN8wpCaSAwAA&#10;FQsAAA4AAAAAAAAAAAAAAAAAMAIAAGRycy9lMm9Eb2MueG1sUEsBAi0AFAAGAAgAAAAhAHzYNSDl&#10;AAAAEwEAAA8AAAAAAAAAAAAAAAAA7gUAAGRycy9kb3ducmV2LnhtbFBLBQYAAAAABAAEAPMAAAAA&#10;BwAAAADZzR0O2c0uswOFbmS3dMg/sAO+nkdM22V2a2==&#10;" path="m20,l,,,412,,828r20,l20,412,20,xe" fillcolor="black" stroked="f">
            <v:path arrowok="t" o:connecttype="custom" o:connectlocs="12700,-1603375;0,-1603375;0,-1341755;0,-1077595;12700,-1077595;12700,-1341755;12700,-1603375" o:connectangles="0,0,0,0,0,0,0"/>
            <w10:wrap anchorx="page"/>
          </v:shape>
        </w:pict>
      </w:r>
      <w:r w:rsidRPr="00432B5C">
        <w:rPr>
          <w:noProof/>
        </w:rPr>
        <w:pict>
          <v:shape id=" 55" o:spid="_x0000_s1082" style="position:absolute;left:0;text-align:left;margin-left:484.65pt;margin-top:-126.25pt;width:1pt;height:41.4pt;z-index:-168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28" path="m19,l,,,412,,828r19,l19,412,19,xe" fillcolor="black" stroked="f">
            <v:path arrowok="t" o:connecttype="custom" o:connectlocs="12065,-1603375;0,-1603375;0,-1341755;0,-1077595;12065,-1077595;12065,-1341755;12065,-1603375" o:connectangles="0,0,0,0,0,0,0"/>
            <w10:wrap anchorx="page"/>
          </v:shape>
        </w:pict>
      </w:r>
      <w:r w:rsidR="006C5EB6">
        <w:rPr>
          <w:color w:val="000009"/>
        </w:rPr>
        <w:t>Micro organisms present in the air provide the enzymes that catalyse the hydrolytic process. Rancidity so caused can be prevented by keeping butter covered in arefrigerator.</w:t>
      </w:r>
    </w:p>
    <w:p w:rsidR="00EA5CCB" w:rsidRDefault="00EA5CCB">
      <w:pPr>
        <w:pStyle w:val="BodyText"/>
        <w:spacing w:before="12"/>
        <w:rPr>
          <w:sz w:val="33"/>
        </w:rPr>
      </w:pPr>
    </w:p>
    <w:p w:rsidR="00EA5CCB" w:rsidRDefault="006C5EB6">
      <w:pPr>
        <w:pStyle w:val="BodyText"/>
        <w:spacing w:line="360" w:lineRule="auto"/>
        <w:ind w:left="1980" w:right="375" w:hanging="360"/>
        <w:jc w:val="both"/>
      </w:pPr>
      <w:r>
        <w:rPr>
          <w:color w:val="000009"/>
        </w:rPr>
        <w:t xml:space="preserve">b. </w:t>
      </w:r>
      <w:r>
        <w:rPr>
          <w:b/>
          <w:color w:val="000009"/>
        </w:rPr>
        <w:t xml:space="preserve">Oxidative Rancidity: </w:t>
      </w:r>
      <w:r>
        <w:rPr>
          <w:color w:val="000009"/>
        </w:rPr>
        <w:t>It occurs in tri-glycerides containing unsaturated acid components. It is believed that first the ester linkages are hydrolysed to yield unsaturated acids.The acids so produced are subject to oxidative cleavage at the site of the double bonds forming short chain offensive aldehydes and acids.Oxidation leading to rancidity in fats and oils is catalyzed by the presence of certain metallic salts. The addition of antioxidants will preserve edible fats for long periods of storage. Two antioxidants occurring in natural fats are Vitamin E and Ascorbic acid.</w:t>
      </w:r>
    </w:p>
    <w:p w:rsidR="00EA5CCB" w:rsidRDefault="00EA5CCB">
      <w:pPr>
        <w:spacing w:line="360" w:lineRule="auto"/>
        <w:jc w:val="both"/>
        <w:sectPr w:rsidR="00EA5CCB">
          <w:headerReference w:type="default" r:id="rId25"/>
          <w:footerReference w:type="default" r:id="rId26"/>
          <w:pgSz w:w="11900" w:h="16840"/>
          <w:pgMar w:top="1000" w:right="1260" w:bottom="960" w:left="900" w:header="768" w:footer="762" w:gutter="0"/>
          <w:pgNumType w:start="11"/>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6C5EB6">
      <w:pPr>
        <w:spacing w:before="208"/>
        <w:ind w:left="540"/>
        <w:rPr>
          <w:b/>
          <w:sz w:val="32"/>
        </w:rPr>
      </w:pPr>
      <w:r>
        <w:rPr>
          <w:b/>
          <w:color w:val="000009"/>
          <w:sz w:val="32"/>
        </w:rPr>
        <w:t>ANTIOXIDANTS</w:t>
      </w:r>
    </w:p>
    <w:p w:rsidR="00EA5CCB" w:rsidRDefault="006C5EB6">
      <w:pPr>
        <w:pStyle w:val="BodyText"/>
        <w:spacing w:before="194" w:line="360" w:lineRule="auto"/>
        <w:ind w:left="540" w:right="212"/>
        <w:jc w:val="both"/>
      </w:pPr>
      <w:r>
        <w:rPr>
          <w:color w:val="000009"/>
        </w:rPr>
        <w:t>An antioxidant is a molecule capable of preventing the oxidation of other molecules. Oxidation is a chemical reaction that transfers electrons from a substance to an oxidizing agent. Oxidation reactions can produce free radicals which start chain reactions to damage the cell. Antioxidants terminates these chain reactions by removing the free radical intermediates being oxidized by themselves. The few important antioxidants are TBHQ, BHA, BHT, VIT.E, Ascorbic acid, Glutathione, Melatonin etc.</w:t>
      </w:r>
    </w:p>
    <w:p w:rsidR="00EA5CCB" w:rsidRDefault="00EA5CCB">
      <w:pPr>
        <w:pStyle w:val="BodyText"/>
        <w:spacing w:before="5"/>
        <w:rPr>
          <w:sz w:val="21"/>
        </w:rPr>
      </w:pPr>
    </w:p>
    <w:p w:rsidR="00EA5CCB" w:rsidRDefault="006C5EB6">
      <w:pPr>
        <w:pStyle w:val="Heading2"/>
      </w:pPr>
      <w:r>
        <w:rPr>
          <w:color w:val="000009"/>
        </w:rPr>
        <w:t>TBHQ</w:t>
      </w:r>
    </w:p>
    <w:p w:rsidR="00EA5CCB" w:rsidRDefault="006C5EB6">
      <w:pPr>
        <w:pStyle w:val="BodyText"/>
        <w:spacing w:before="194" w:line="360" w:lineRule="auto"/>
        <w:ind w:left="540" w:right="275"/>
        <w:jc w:val="both"/>
      </w:pPr>
      <w:r>
        <w:rPr>
          <w:color w:val="000009"/>
        </w:rPr>
        <w:t>It is Tertiary Butyl Hydro Quinone. It is the synthetic grade antioxidant which is used in stabilizing various vegetable oils, fats and foods against oxidative deterioration. Thus, it regards the development of rancidity and extends its storage life. It has an outstanding stabilizing effect in unsaturated fatty acids, vegetable oils and animal fats. It is also advantageous in oils, nuts, buffer etc. It is a white crystalline powder. Molecular weight is</w:t>
      </w:r>
    </w:p>
    <w:p w:rsidR="00EA5CCB" w:rsidRDefault="006C5EB6">
      <w:pPr>
        <w:pStyle w:val="ListParagraph"/>
        <w:numPr>
          <w:ilvl w:val="1"/>
          <w:numId w:val="11"/>
        </w:numPr>
        <w:tabs>
          <w:tab w:val="left" w:pos="1203"/>
        </w:tabs>
        <w:spacing w:before="0" w:line="292" w:lineRule="exact"/>
        <w:ind w:hanging="663"/>
        <w:rPr>
          <w:sz w:val="24"/>
        </w:rPr>
      </w:pPr>
      <w:r>
        <w:rPr>
          <w:color w:val="000009"/>
          <w:sz w:val="24"/>
        </w:rPr>
        <w:t>Melting point is128</w:t>
      </w:r>
      <w:r>
        <w:rPr>
          <w:color w:val="000009"/>
          <w:sz w:val="24"/>
          <w:vertAlign w:val="superscript"/>
        </w:rPr>
        <w:t>o</w:t>
      </w:r>
      <w:r>
        <w:rPr>
          <w:color w:val="000009"/>
          <w:sz w:val="24"/>
        </w:rPr>
        <w:t>.</w:t>
      </w:r>
    </w:p>
    <w:p w:rsidR="00EA5CCB" w:rsidRDefault="00EA5CCB">
      <w:pPr>
        <w:pStyle w:val="BodyText"/>
        <w:spacing w:before="5"/>
        <w:rPr>
          <w:sz w:val="21"/>
        </w:rPr>
      </w:pPr>
    </w:p>
    <w:p w:rsidR="00EA5CCB" w:rsidRDefault="00432B5C">
      <w:pPr>
        <w:spacing w:before="34"/>
        <w:ind w:left="415" w:right="604"/>
        <w:jc w:val="center"/>
        <w:rPr>
          <w:sz w:val="27"/>
        </w:rPr>
      </w:pPr>
      <w:r w:rsidRPr="00432B5C">
        <w:rPr>
          <w:noProof/>
        </w:rPr>
        <w:pict>
          <v:line id=" 54" o:spid="_x0000_s1081" style="position:absolute;left:0;text-align:left;z-index:-16871424;visibility:visible;mso-position-horizontal-relative:page" from="278.8pt,23.9pt" to="278.8pt,38.95pt">
            <o:lock v:ext="edit" shapetype="f"/>
            <w10:wrap anchorx="page"/>
          </v:line>
        </w:pict>
      </w:r>
      <w:r w:rsidR="006C5EB6">
        <w:rPr>
          <w:color w:val="000009"/>
          <w:sz w:val="32"/>
        </w:rPr>
        <w:t>CH</w:t>
      </w:r>
      <w:r w:rsidR="006C5EB6">
        <w:rPr>
          <w:color w:val="000009"/>
          <w:position w:val="-5"/>
          <w:sz w:val="27"/>
        </w:rPr>
        <w:t>3</w:t>
      </w:r>
    </w:p>
    <w:p w:rsidR="00EA5CCB" w:rsidRDefault="006C5EB6">
      <w:pPr>
        <w:pStyle w:val="Heading3"/>
        <w:tabs>
          <w:tab w:val="left" w:pos="2220"/>
        </w:tabs>
        <w:spacing w:before="211"/>
        <w:rPr>
          <w:sz w:val="27"/>
        </w:rPr>
      </w:pPr>
      <w:r>
        <w:rPr>
          <w:noProof/>
          <w:lang w:val="en-IN" w:eastAsia="en-IN"/>
        </w:rPr>
        <w:drawing>
          <wp:anchor distT="0" distB="0" distL="0" distR="0" simplePos="0" relativeHeight="486445568" behindDoc="1" locked="0" layoutInCell="1" allowOverlap="1">
            <wp:simplePos x="0" y="0"/>
            <wp:positionH relativeFrom="page">
              <wp:posOffset>2238676</wp:posOffset>
            </wp:positionH>
            <wp:positionV relativeFrom="paragraph">
              <wp:posOffset>306379</wp:posOffset>
            </wp:positionV>
            <wp:extent cx="1417663" cy="1427488"/>
            <wp:effectExtent l="0" t="0" r="0" b="0"/>
            <wp:wrapNone/>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jpeg"/>
                    <pic:cNvPicPr/>
                  </pic:nvPicPr>
                  <pic:blipFill>
                    <a:blip r:embed="rId27" cstate="print"/>
                    <a:stretch>
                      <a:fillRect/>
                    </a:stretch>
                  </pic:blipFill>
                  <pic:spPr>
                    <a:xfrm>
                      <a:off x="0" y="0"/>
                      <a:ext cx="1417663" cy="1427488"/>
                    </a:xfrm>
                    <a:prstGeom prst="rect">
                      <a:avLst/>
                    </a:prstGeom>
                  </pic:spPr>
                </pic:pic>
              </a:graphicData>
            </a:graphic>
          </wp:anchor>
        </w:drawing>
      </w:r>
      <w:r>
        <w:rPr>
          <w:color w:val="000009"/>
        </w:rPr>
        <w:t>OH</w:t>
      </w:r>
      <w:r>
        <w:rPr>
          <w:color w:val="000009"/>
        </w:rPr>
        <w:tab/>
        <w:t>C-CH</w:t>
      </w:r>
      <w:r>
        <w:rPr>
          <w:color w:val="000009"/>
          <w:position w:val="-5"/>
          <w:sz w:val="27"/>
        </w:rPr>
        <w:t>3</w:t>
      </w:r>
    </w:p>
    <w:p w:rsidR="00EA5CCB" w:rsidRDefault="006C5EB6">
      <w:pPr>
        <w:spacing w:before="211"/>
        <w:ind w:left="535" w:right="604"/>
        <w:jc w:val="center"/>
        <w:rPr>
          <w:sz w:val="27"/>
        </w:rPr>
      </w:pPr>
      <w:r>
        <w:rPr>
          <w:color w:val="000009"/>
          <w:sz w:val="32"/>
        </w:rPr>
        <w:t>CH</w:t>
      </w:r>
      <w:r>
        <w:rPr>
          <w:color w:val="000009"/>
          <w:position w:val="-5"/>
          <w:sz w:val="27"/>
        </w:rPr>
        <w:t>3</w:t>
      </w: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1"/>
        </w:rPr>
      </w:pPr>
    </w:p>
    <w:p w:rsidR="00EA5CCB" w:rsidRDefault="006C5EB6">
      <w:pPr>
        <w:spacing w:before="40"/>
        <w:ind w:left="542" w:right="340"/>
        <w:jc w:val="center"/>
        <w:rPr>
          <w:sz w:val="30"/>
        </w:rPr>
      </w:pPr>
      <w:r>
        <w:rPr>
          <w:noProof/>
          <w:lang w:val="en-IN" w:eastAsia="en-IN"/>
        </w:rPr>
        <w:drawing>
          <wp:anchor distT="0" distB="0" distL="0" distR="0" simplePos="0" relativeHeight="15756288" behindDoc="0" locked="0" layoutInCell="1" allowOverlap="1">
            <wp:simplePos x="0" y="0"/>
            <wp:positionH relativeFrom="page">
              <wp:posOffset>3386454</wp:posOffset>
            </wp:positionH>
            <wp:positionV relativeFrom="paragraph">
              <wp:posOffset>79021</wp:posOffset>
            </wp:positionV>
            <wp:extent cx="175260" cy="126366"/>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8" cstate="print"/>
                    <a:stretch>
                      <a:fillRect/>
                    </a:stretch>
                  </pic:blipFill>
                  <pic:spPr>
                    <a:xfrm>
                      <a:off x="0" y="0"/>
                      <a:ext cx="175260" cy="126366"/>
                    </a:xfrm>
                    <a:prstGeom prst="rect">
                      <a:avLst/>
                    </a:prstGeom>
                  </pic:spPr>
                </pic:pic>
              </a:graphicData>
            </a:graphic>
          </wp:anchor>
        </w:drawing>
      </w:r>
      <w:r>
        <w:rPr>
          <w:color w:val="000009"/>
          <w:sz w:val="30"/>
        </w:rPr>
        <w:t>OH</w:t>
      </w:r>
    </w:p>
    <w:p w:rsidR="00EA5CCB" w:rsidRDefault="00EA5CCB">
      <w:pPr>
        <w:pStyle w:val="BodyText"/>
        <w:rPr>
          <w:sz w:val="20"/>
        </w:rPr>
      </w:pPr>
    </w:p>
    <w:p w:rsidR="00EA5CCB" w:rsidRDefault="00EA5CCB">
      <w:pPr>
        <w:pStyle w:val="BodyText"/>
        <w:spacing w:before="1"/>
        <w:rPr>
          <w:sz w:val="19"/>
        </w:rPr>
      </w:pPr>
    </w:p>
    <w:p w:rsidR="00EA5CCB" w:rsidRDefault="006C5EB6">
      <w:pPr>
        <w:pStyle w:val="Heading4"/>
        <w:spacing w:before="35"/>
        <w:rPr>
          <w:sz w:val="32"/>
        </w:rPr>
      </w:pPr>
      <w:r>
        <w:rPr>
          <w:color w:val="000009"/>
        </w:rPr>
        <w:t>ADVANTAGES</w:t>
      </w:r>
      <w:r>
        <w:rPr>
          <w:color w:val="000009"/>
          <w:sz w:val="32"/>
        </w:rPr>
        <w:t>:</w:t>
      </w:r>
    </w:p>
    <w:p w:rsidR="00EA5CCB" w:rsidRDefault="006C5EB6">
      <w:pPr>
        <w:pStyle w:val="ListParagraph"/>
        <w:numPr>
          <w:ilvl w:val="2"/>
          <w:numId w:val="11"/>
        </w:numPr>
        <w:tabs>
          <w:tab w:val="left" w:pos="1260"/>
          <w:tab w:val="left" w:pos="1261"/>
        </w:tabs>
        <w:spacing w:before="261"/>
        <w:ind w:hanging="361"/>
        <w:rPr>
          <w:sz w:val="24"/>
        </w:rPr>
      </w:pPr>
      <w:r>
        <w:rPr>
          <w:color w:val="000009"/>
          <w:sz w:val="24"/>
        </w:rPr>
        <w:t>Excellent antioxidant potency in oils andfats.</w:t>
      </w:r>
    </w:p>
    <w:p w:rsidR="00EA5CCB" w:rsidRDefault="006C5EB6">
      <w:pPr>
        <w:pStyle w:val="ListParagraph"/>
        <w:numPr>
          <w:ilvl w:val="2"/>
          <w:numId w:val="11"/>
        </w:numPr>
        <w:tabs>
          <w:tab w:val="left" w:pos="1260"/>
          <w:tab w:val="left" w:pos="1261"/>
        </w:tabs>
        <w:spacing w:before="148"/>
        <w:ind w:hanging="361"/>
        <w:rPr>
          <w:sz w:val="24"/>
        </w:rPr>
      </w:pPr>
      <w:r>
        <w:rPr>
          <w:color w:val="000009"/>
          <w:sz w:val="24"/>
        </w:rPr>
        <w:t>Reduction in nutritionallosses</w:t>
      </w:r>
    </w:p>
    <w:p w:rsidR="00EA5CCB" w:rsidRDefault="006C5EB6">
      <w:pPr>
        <w:pStyle w:val="ListParagraph"/>
        <w:numPr>
          <w:ilvl w:val="2"/>
          <w:numId w:val="11"/>
        </w:numPr>
        <w:tabs>
          <w:tab w:val="left" w:pos="1260"/>
          <w:tab w:val="left" w:pos="1261"/>
        </w:tabs>
        <w:ind w:hanging="361"/>
        <w:rPr>
          <w:sz w:val="24"/>
        </w:rPr>
      </w:pPr>
      <w:r>
        <w:rPr>
          <w:color w:val="000009"/>
          <w:sz w:val="24"/>
        </w:rPr>
        <w:t>Extended storage life.</w:t>
      </w:r>
    </w:p>
    <w:p w:rsidR="00EA5CCB" w:rsidRDefault="00EA5CCB">
      <w:pPr>
        <w:rPr>
          <w:sz w:val="24"/>
        </w:rPr>
        <w:sectPr w:rsidR="00EA5CCB">
          <w:headerReference w:type="default" r:id="rId29"/>
          <w:footerReference w:type="default" r:id="rId30"/>
          <w:pgSz w:w="11900" w:h="16840"/>
          <w:pgMar w:top="1040" w:right="1260" w:bottom="960" w:left="900" w:header="768" w:footer="762" w:gutter="0"/>
          <w:pgNumType w:start="12"/>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11"/>
        <w:rPr>
          <w:sz w:val="18"/>
        </w:rPr>
      </w:pPr>
    </w:p>
    <w:p w:rsidR="00EA5CCB" w:rsidRDefault="006C5EB6">
      <w:pPr>
        <w:pStyle w:val="Heading2"/>
        <w:spacing w:before="35"/>
      </w:pPr>
      <w:r>
        <w:rPr>
          <w:color w:val="000009"/>
        </w:rPr>
        <w:t>BHA</w:t>
      </w:r>
    </w:p>
    <w:p w:rsidR="00EA5CCB" w:rsidRDefault="006C5EB6">
      <w:pPr>
        <w:pStyle w:val="BodyText"/>
        <w:spacing w:before="197" w:line="360" w:lineRule="auto"/>
        <w:ind w:left="540" w:right="337"/>
        <w:jc w:val="both"/>
      </w:pPr>
      <w:r>
        <w:rPr>
          <w:color w:val="000009"/>
        </w:rPr>
        <w:t>It is Butylated Hydroxy Anisole. It is a phenolic compound generally added to foods to preserve fats. It is found under butter, meat, cereals, chewing gums and cosmetics. It is a white or yellowish waxy solid and has an aromatic odour.</w:t>
      </w:r>
    </w:p>
    <w:p w:rsidR="00EA5CCB" w:rsidRDefault="00EA5CCB">
      <w:pPr>
        <w:pStyle w:val="BodyText"/>
        <w:spacing w:before="9"/>
        <w:rPr>
          <w:sz w:val="33"/>
        </w:rPr>
      </w:pPr>
    </w:p>
    <w:p w:rsidR="00EA5CCB" w:rsidRDefault="006C5EB6">
      <w:pPr>
        <w:pStyle w:val="Heading4"/>
      </w:pPr>
      <w:r>
        <w:rPr>
          <w:color w:val="000009"/>
        </w:rPr>
        <w:t>MECHANISM OF ACTION:</w:t>
      </w:r>
    </w:p>
    <w:p w:rsidR="00EA5CCB" w:rsidRDefault="006C5EB6">
      <w:pPr>
        <w:pStyle w:val="BodyText"/>
        <w:spacing w:before="172" w:line="360" w:lineRule="auto"/>
        <w:ind w:left="540" w:right="1418"/>
      </w:pPr>
      <w:r>
        <w:rPr>
          <w:color w:val="000009"/>
        </w:rPr>
        <w:t>Oxygen reacts with BHA rather than oxidizing fats or oils, by protecting them from spoiling.</w:t>
      </w:r>
    </w:p>
    <w:p w:rsidR="00EA5CCB" w:rsidRDefault="00EA5CCB">
      <w:pPr>
        <w:pStyle w:val="BodyText"/>
        <w:spacing w:before="8"/>
        <w:rPr>
          <w:sz w:val="19"/>
        </w:rPr>
      </w:pPr>
    </w:p>
    <w:p w:rsidR="00EA5CCB" w:rsidRDefault="00432B5C">
      <w:pPr>
        <w:ind w:left="415" w:right="604"/>
        <w:jc w:val="center"/>
        <w:rPr>
          <w:sz w:val="27"/>
        </w:rPr>
      </w:pPr>
      <w:r w:rsidRPr="00432B5C">
        <w:rPr>
          <w:noProof/>
        </w:rPr>
        <w:pict>
          <v:line id=" 53" o:spid="_x0000_s1080" style="position:absolute;left:0;text-align:left;z-index:-16869376;visibility:visible;mso-position-horizontal-relative:page" from="278.8pt,22.4pt" to="278.8pt,37.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nose6AQAAdgMAAA4AAABkcnMvZTJvRG9jLnhtbKxTwW7bMAy9D9g/CLovjlNkaIU4PTTr&#10;Lt1WoNsHMJIcC5NFQVJi5+9HyXG7bLdhPhAiH/lIPsmb+7G37KRDNOgaXi+WnGknURl3aPiP748f&#10;bjmLCZwCi043/Kwjv9++f7cZvNAr7NAqHRiRuCgG3/AuJS+qKspO9xAX6LUjsMXQQyI3HCoVYCD2&#10;3lar5fJjNWBQPqDUMVJ0N4F8W/jbVsv0rW2jTsw2nGZLxYZi98VW2w2IQwDfGXmZA/5hjB6Mo66v&#10;VDtIwI7B/EXVGxkwYpsWEvsK29ZIXZagderlH+u8dOB1WYbUif5Vp/j/aOXX03NgRjX89oYzBz1d&#10;ElvTkYQZfBSEP7jnkFeTo3vxTyh/xgxWV2h2oiem/fAFFXHAMWERZGxDn6tpVTYWyc9vwusxMTlF&#10;JYXru7q+WZfeFYi50oeYPmvsWT403BqXNQEBp6eYyigg5pwcd/horM0ACOvY0PC79WpdSiJaozKa&#10;sRgO+wcb2Any4yjf3PoqL3PvIHZTYoFKHoiAR6emRp0G9Wl2Ehh7cWgP6y5qZYEmVfeoziTWLCPd&#10;LaVcPZ7f/VL+9rtsfwEAAP//AwBQSwMEFAAGAAgAAAAhADhaoqfjAAAADwEAAA8AAABkcnMvZG93&#10;bnJldi54bWxMjzFPw0AMhXck/sPJSCxVe6GkLaS5VIiSrQuliNVNTBKR86W5axv49RgxwGLJ9vPz&#10;+9LVYFt1ot43jg3cTCJQxIUrG64M7F7y8R0oH5BLbB2TgU/ysMouL1JMSnfmZzptQ6XEhH2CBuoQ&#10;ukRrX9Rk0U9cRyy7d9dbDNL2lS57PIu5bfU0iubaYsPyocaOHmsqPrZHa8Dnr3TIv0bFKHq7rRxN&#10;D+vNExpzfTWsl1IelqACDeHvAn4YJD9kEmzvjlx61RqYzRZzkRqIY+EQwe9gb2AR34PSWar/c2Tf&#10;AAAA//8DAFBLAQItABQABgAIAAAAIQBaIpOj/wAAAOUBAAATAAAAAAAAAAAAAAAAAAAAAABbQ29u&#10;dGVudF9UeXBlc10ueG1sUEsBAi0AFAAGAAgAAAAhAKdKzzjXAAAAlgEAAAsAAAAAAAAAAAAAAAAA&#10;MAEAAF9yZWxzLy5yZWxzUEsBAi0AFAAGAAgAAAAhADmnose6AQAAdgMAAA4AAAAAAAAAAAAAAAAA&#10;MAIAAGRycy9lMm9Eb2MueG1sUEsBAi0AFAAGAAgAAAAhADhaoqfjAAAADwEAAA8AAAAAAAAAAAAA&#10;AAAAFgQAAGRycy9kb3ducmV2LnhtbFBLBQYAAAAABAAEAPMAAAAmBQAAAABnUUFBR1J5Y3k5a2Iz&#10;ZHVjbX==&#10;">
            <o:lock v:ext="edit" shapetype="f"/>
            <w10:wrap anchorx="page"/>
          </v:line>
        </w:pict>
      </w:r>
      <w:r w:rsidR="006C5EB6">
        <w:rPr>
          <w:color w:val="000009"/>
          <w:sz w:val="32"/>
        </w:rPr>
        <w:t>CH</w:t>
      </w:r>
      <w:r w:rsidR="006C5EB6">
        <w:rPr>
          <w:color w:val="000009"/>
          <w:position w:val="-5"/>
          <w:sz w:val="27"/>
        </w:rPr>
        <w:t>3</w:t>
      </w:r>
    </w:p>
    <w:p w:rsidR="00EA5CCB" w:rsidRDefault="00432B5C">
      <w:pPr>
        <w:tabs>
          <w:tab w:val="left" w:pos="2220"/>
        </w:tabs>
        <w:spacing w:before="216"/>
        <w:ind w:right="2179"/>
        <w:jc w:val="center"/>
        <w:rPr>
          <w:sz w:val="27"/>
        </w:rPr>
      </w:pPr>
      <w:r w:rsidRPr="00432B5C">
        <w:rPr>
          <w:noProof/>
        </w:rPr>
        <w:pict>
          <v:group id=" 50" o:spid="_x0000_s1077" style="position:absolute;left:0;text-align:left;margin-left:176.25pt;margin-top:24.4pt;width:111.65pt;height:115.7pt;z-index:-16868864;mso-position-horizontal-relative:page" coordorigin="3525,488" coordsize="2233,2314">
            <v:shape id=" 52" o:spid="_x0000_s1079" type="#_x0000_t75" style="position:absolute;left:3525;top:488;width:2233;height:224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0CLckAAADhAAAADwAAAGRycy9kb3ducmV2LnhtbESPQWvC&#10;QBSE70L/w/IKvZlNGpAQXUUaCgoVqhWa3p7ZZxKafRuyq6b/vlsQehkYhvmGWaxG04krDa61rCCJ&#10;YhDEldUt1wqOH6/TDITzyBo7y6Tghxyslg+TBeba3nhP14OvRYCwy1FB432fS+mqhgy6yPbEITvb&#10;waAPdqilHvAW4KaTz3E8kwZbDgsN9vTSUPV9uBgF6XH7dcHTJ5n+fVdkb2W6LsdUqafHsZgHWc9B&#10;eBr9f+OO2GgFWQJ/h8IZEHL5CwAA//8DAFBLAQItABQABgAIAAAAIQCcrWMz7wAAAIgBAAATAAAA&#10;AAAAAAAAAAAAAAAAAABbQ29udGVudF9UeXBlc10ueG1sUEsBAi0AFAAGAAgAAAAhAFHn8aa/AAAA&#10;FgEAAAsAAAAAAAAAAAAAAAAAIAEAAF9yZWxzLy5yZWxzUEsBAi0AFAAGAAgAAAAhAKJNAi3JAAAA&#10;4QAAAA8AAAAAAAAAAAAAAAAACAIAAGRycy9kb3ducmV2LnhtbFBLBQYAAAAAAwADALcAAAD+AgAA&#10;AABBZ0FBQUFoQUtKTk==&#10;">
              <v:imagedata r:id="rId31" o:title=""/>
              <v:path arrowok="t"/>
              <o:lock v:ext="edit" aspectratio="f"/>
            </v:shape>
            <v:shape id=" 51" o:spid="_x0000_s1078" type="#_x0000_t75" alt="*" style="position:absolute;left:5182;top:2694;width:405;height:10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ZibMYAAADhAAAADwAAAGRycy9kb3ducmV2LnhtbESPzYrC&#10;QBCE74LvMLTgRXSih0Wjo4iyIHsRfw4em0ybRDPdITOr2bd3FgQvBUVRX1GLVesq9aDGl8IGxqME&#10;FHEmtuTcwPn0PZyC8gHZYiVMBv7Iw2rZ7SwwtfLkAz2OIVcRwj5FA0UIdaq1zwpy6EdSE8fsKo3D&#10;EG2Ta9vgM8JdpSdJ8qUdlhwXCqxpU1B2P/46A4PLGccs2x9/md2obp0M9qUY0++123mU9RxUoDZ8&#10;Gm/EzhqYTuD/UDwDSi9fAAAA//8DAFBLAQItABQABgAIAAAAIQCcrWMz7wAAAIgBAAATAAAAAAAA&#10;AAAAAAAAAAAAAABbQ29udGVudF9UeXBlc10ueG1sUEsBAi0AFAAGAAgAAAAhAFHn8aa/AAAAFgEA&#10;AAsAAAAAAAAAAAAAAAAAIAEAAF9yZWxzLy5yZWxzUEsBAi0AFAAGAAgAAAAhADS2YmzGAAAA4QAA&#10;AA8AAAAAAAAAAAAAAAAACAIAAGRycy9kb3ducmV2LnhtbFBLBQYAAAAAAwADALcAAAD7AgAAAABH&#10;QUFnQUFBQU==&#10;">
              <v:imagedata r:id="rId32" o:title="*"/>
              <v:path arrowok="t"/>
              <o:lock v:ext="edit" aspectratio="f"/>
            </v:shape>
            <w10:wrap anchorx="page"/>
          </v:group>
        </w:pict>
      </w:r>
      <w:r w:rsidR="006C5EB6">
        <w:rPr>
          <w:color w:val="000009"/>
          <w:sz w:val="32"/>
        </w:rPr>
        <w:t>OH</w:t>
      </w:r>
      <w:r w:rsidR="006C5EB6">
        <w:rPr>
          <w:color w:val="000009"/>
          <w:sz w:val="32"/>
        </w:rPr>
        <w:tab/>
        <w:t>C-CH</w:t>
      </w:r>
      <w:r w:rsidR="006C5EB6">
        <w:rPr>
          <w:color w:val="000009"/>
          <w:position w:val="-5"/>
          <w:sz w:val="27"/>
        </w:rPr>
        <w:t>3</w:t>
      </w:r>
    </w:p>
    <w:p w:rsidR="00EA5CCB" w:rsidRDefault="006C5EB6">
      <w:pPr>
        <w:spacing w:before="211"/>
        <w:ind w:left="535" w:right="604"/>
        <w:jc w:val="center"/>
        <w:rPr>
          <w:sz w:val="27"/>
        </w:rPr>
      </w:pPr>
      <w:r>
        <w:rPr>
          <w:color w:val="000009"/>
          <w:sz w:val="32"/>
        </w:rPr>
        <w:t>CH</w:t>
      </w:r>
      <w:r>
        <w:rPr>
          <w:color w:val="000009"/>
          <w:position w:val="-5"/>
          <w:sz w:val="27"/>
        </w:rPr>
        <w:t>3</w:t>
      </w: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3"/>
        <w:rPr>
          <w:sz w:val="15"/>
        </w:rPr>
      </w:pPr>
    </w:p>
    <w:p w:rsidR="00EA5CCB" w:rsidRDefault="006C5EB6">
      <w:pPr>
        <w:pStyle w:val="Heading3"/>
        <w:spacing w:before="35"/>
        <w:ind w:left="542" w:right="114"/>
        <w:rPr>
          <w:sz w:val="27"/>
        </w:rPr>
      </w:pPr>
      <w:r>
        <w:rPr>
          <w:color w:val="000009"/>
        </w:rPr>
        <w:t>O CH</w:t>
      </w:r>
      <w:r>
        <w:rPr>
          <w:color w:val="000009"/>
          <w:position w:val="-5"/>
          <w:sz w:val="27"/>
        </w:rPr>
        <w:t>3</w:t>
      </w:r>
    </w:p>
    <w:p w:rsidR="00EA5CCB" w:rsidRDefault="00EA5CCB">
      <w:pPr>
        <w:pStyle w:val="BodyText"/>
        <w:spacing w:before="4"/>
        <w:rPr>
          <w:sz w:val="27"/>
        </w:rPr>
      </w:pPr>
    </w:p>
    <w:p w:rsidR="00EA5CCB" w:rsidRDefault="006C5EB6">
      <w:pPr>
        <w:spacing w:before="35"/>
        <w:ind w:left="540"/>
        <w:rPr>
          <w:b/>
          <w:sz w:val="32"/>
        </w:rPr>
      </w:pPr>
      <w:r>
        <w:rPr>
          <w:b/>
          <w:color w:val="000009"/>
          <w:sz w:val="32"/>
        </w:rPr>
        <w:t>VITAMIN E</w:t>
      </w:r>
    </w:p>
    <w:p w:rsidR="00EA5CCB" w:rsidRDefault="00EA5CCB">
      <w:pPr>
        <w:pStyle w:val="BodyText"/>
        <w:spacing w:before="8"/>
        <w:rPr>
          <w:b/>
          <w:sz w:val="30"/>
        </w:rPr>
      </w:pPr>
    </w:p>
    <w:p w:rsidR="00EA5CCB" w:rsidRDefault="006C5EB6">
      <w:pPr>
        <w:pStyle w:val="BodyText"/>
        <w:spacing w:line="360" w:lineRule="auto"/>
        <w:ind w:left="540" w:right="197"/>
      </w:pPr>
      <w:r>
        <w:rPr>
          <w:color w:val="000009"/>
        </w:rPr>
        <w:t>Vitamin E is the collective name for a set of eight related tocopherols and tocotrienols, which are fat soluble vitamins with antioxidant properties. Of these, tocopherols is the most important form due to its highest bio availability. As a result, body will be prefentiably absorbing and metabolizing this form. It is used for the treatment of prostate cancer and congenital heart diseases. Main food sources are egg, milk, nuts, spinach, unheated vegetable oils etc..</w:t>
      </w:r>
    </w:p>
    <w:p w:rsidR="00EA5CCB" w:rsidRDefault="00EA5CCB">
      <w:pPr>
        <w:pStyle w:val="BodyText"/>
        <w:rPr>
          <w:sz w:val="20"/>
        </w:rPr>
      </w:pPr>
    </w:p>
    <w:p w:rsidR="00EA5CCB" w:rsidRDefault="00EA5CCB">
      <w:pPr>
        <w:pStyle w:val="BodyText"/>
        <w:rPr>
          <w:sz w:val="20"/>
        </w:rPr>
      </w:pPr>
    </w:p>
    <w:p w:rsidR="00EA5CCB" w:rsidRDefault="00432B5C">
      <w:pPr>
        <w:pStyle w:val="BodyText"/>
        <w:spacing w:before="9"/>
        <w:rPr>
          <w:sz w:val="23"/>
        </w:rPr>
      </w:pPr>
      <w:r w:rsidRPr="00432B5C">
        <w:rPr>
          <w:noProof/>
        </w:rPr>
        <w:pict>
          <v:shape id=" 49" o:spid="_x0000_s1076" style="position:absolute;margin-left:287.15pt;margin-top:16.9pt;width:9.2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4,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UqtemAgAAyAUAAA4AAABkcnMvZTJvRG9jLnhtbKxU227bMAx9H7B/EPS4ofWlSdMEcYqh&#10;XYcB3Vag2QcoshwLk0VNUuJ0Xz9KtlM33V6G+UEgTerw8CIurw+NInthnQRd0Ow8pURoDqXU24J+&#10;X9+dXVHiPNMlU6BFQZ+Eo9ert2+WrVmIHGpQpbAEQbRbtKagtfdmkSSO16Jh7hyM0GiswDbMo2q3&#10;SWlZi+iNSvI0vUxasKWxwIVz+Pe2M9JVxK8qwf23qnLCE1VQ5ObjaeO5iWeyWrLF1jJTS97zYP9A&#10;o2FSY9Qj1C3zjOysfAXVSG7BQeXPOTQJVJXkIiaB6WTpSTqPNTMiJoPVceZYJ/f/YPnX/YMlsizo&#10;bE6JZg02iUxQxMK0xi3Q/mgebEjNmXvgP1ywJC9MQXHoRDbtFygRgO08xGocKtuEq5gnOcR6Pz1X&#10;XRw84fg3yy6vJtgcjrYsn6EUIrDFcJnvnP8kIAKx/b3zwY6VLlHshJ73Gq9WjcL+vT8jKZnOJhfx&#10;iIDhwuCXDX7vErJOSUuyq8krp3xw6sDm+ezPYBeDXwDLR2CYwpEjq4+8+UH3xFEiLDyUNBbLgAtF&#10;WiO7Y5UQA71Cln9xxuivnLtLfRCLb+B0+i0lOP2bPmXDfGAXggSRtNgGrEfQG9iLNUSLP20gRnk2&#10;Kz12i+Uc0+rMeCMEiM09Bg1kRw3WcCeV6jqsdOAyn+bTSMaBkmWwBj7Objc3ypI9Cy87fsPcvPAz&#10;1vlb5urOMZr6tC3sdNkFqgUrPw6KZ1L1CnJTWPw47WHAuyexgfIJh91Ct01w+6FQg/1FSYuLpKDu&#10;545ZQYn6rPGlzrNJmG4flcl0lqNix5bN2MI0R6iCeoqjEcQb362rnbFyW2OkLBZDwwd8ZJWMjyES&#10;7Gj1bHFbxDL3my2so7EevZ4X8Oo3AAAA//8DAFBLAwQUAAYACAAAACEAbVkVwOQAAAAPAQAADwAA&#10;AGRycy9kb3ducmV2LnhtbEyPQU/DMAyF70j8h8hI3FhKu27QNZ0mJhATXLZx4Ji1pi00TpWkXfn3&#10;mBNcLNl+fn5fvp5MJ0Z0vrWk4HYWgUAqbdVSreDt+HhzB8IHTZXuLKGCb/SwLi4vcp1V9kx7HA+h&#10;FmxCPtMKmhD6TEpfNmi0n9keiXcf1hkduHW1rJw+s7npZBxFC2l0S/yh0T0+NFh+HQajoH+JU7dI&#10;8Hn39Pk+yM3kx615Ver6atquuGxWIAJO4e8Cfhk4PxQc7GQHqrzoFKTLecJSBUnCHCxI7+MliBMP&#10;5kwqi1z+5yh+AAAA//8DAFBLAQItABQABgAIAAAAIQBaIpOj/wAAAOUBAAATAAAAAAAAAAAAAAAA&#10;AAAAAABbQ29udGVudF9UeXBlc10ueG1sUEsBAi0AFAAGAAgAAAAhAKdKzzjXAAAAlgEAAAsAAAAA&#10;AAAAAAAAAAAAMAEAAF9yZWxzLy5yZWxzUEsBAi0AFAAGAAgAAAAhAPOUqtemAgAAyAUAAA4AAAAA&#10;AAAAAAAAAAAAMAIAAGRycy9lMm9Eb2MueG1sUEsBAi0AFAAGAAgAAAAhAG1ZFcDkAAAADwEAAA8A&#10;AAAAAAAAAAAAAAAAAgUAAGRycy9kb3ducmV2LnhtbFBLBQYAAAAABAAEAPMAAAATBgAAAABBQUE4&#10;QQ0NCkFBQUFBQUFBQUFBQU==&#10;" path="m,l184,e" filled="f">
            <v:path arrowok="t" o:connecttype="custom" o:connectlocs="0,0;116840,0" o:connectangles="0,0"/>
            <w10:wrap type="topAndBottom" anchorx="page"/>
          </v:shape>
        </w:pict>
      </w:r>
    </w:p>
    <w:p w:rsidR="00EA5CCB" w:rsidRDefault="00EA5CCB">
      <w:pPr>
        <w:rPr>
          <w:sz w:val="23"/>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6C5EB6">
      <w:pPr>
        <w:pStyle w:val="Heading1"/>
        <w:tabs>
          <w:tab w:val="left" w:pos="3084"/>
        </w:tabs>
        <w:spacing w:before="205"/>
        <w:ind w:left="2364"/>
        <w:jc w:val="left"/>
      </w:pPr>
      <w:r>
        <w:rPr>
          <w:color w:val="000009"/>
        </w:rPr>
        <w:t>2.</w:t>
      </w:r>
      <w:r>
        <w:rPr>
          <w:color w:val="000009"/>
        </w:rPr>
        <w:tab/>
        <w:t>AIM AND SCOPE OF THEWORK</w:t>
      </w:r>
    </w:p>
    <w:p w:rsidR="00EA5CCB" w:rsidRDefault="00EA5CCB">
      <w:pPr>
        <w:pStyle w:val="BodyText"/>
        <w:spacing w:before="6"/>
        <w:rPr>
          <w:b/>
          <w:sz w:val="46"/>
        </w:rPr>
      </w:pPr>
    </w:p>
    <w:p w:rsidR="00EA5CCB" w:rsidRDefault="006C5EB6">
      <w:pPr>
        <w:pStyle w:val="BodyText"/>
        <w:spacing w:before="1"/>
        <w:ind w:left="540"/>
      </w:pPr>
      <w:r>
        <w:rPr>
          <w:color w:val="000009"/>
        </w:rPr>
        <w:t>The main objective of this work is:</w:t>
      </w:r>
    </w:p>
    <w:p w:rsidR="00EA5CCB" w:rsidRDefault="00EA5CCB">
      <w:pPr>
        <w:pStyle w:val="BodyText"/>
      </w:pPr>
    </w:p>
    <w:p w:rsidR="00EA5CCB" w:rsidRDefault="00EA5CCB">
      <w:pPr>
        <w:pStyle w:val="BodyText"/>
        <w:spacing w:before="9"/>
        <w:rPr>
          <w:sz w:val="21"/>
        </w:rPr>
      </w:pPr>
    </w:p>
    <w:p w:rsidR="00EA5CCB" w:rsidRDefault="006C5EB6">
      <w:pPr>
        <w:pStyle w:val="Heading4"/>
        <w:spacing w:before="1"/>
      </w:pPr>
      <w:r>
        <w:rPr>
          <w:color w:val="000009"/>
        </w:rPr>
        <w:t>Comparative study of antioxidants on the quality of sesame oil</w:t>
      </w:r>
    </w:p>
    <w:p w:rsidR="00EA5CCB" w:rsidRDefault="00EA5CCB">
      <w:pPr>
        <w:pStyle w:val="BodyText"/>
        <w:rPr>
          <w:b/>
          <w:sz w:val="28"/>
        </w:rPr>
      </w:pPr>
    </w:p>
    <w:p w:rsidR="00EA5CCB" w:rsidRDefault="006C5EB6">
      <w:pPr>
        <w:pStyle w:val="ListParagraph"/>
        <w:numPr>
          <w:ilvl w:val="0"/>
          <w:numId w:val="10"/>
        </w:numPr>
        <w:tabs>
          <w:tab w:val="left" w:pos="1261"/>
        </w:tabs>
        <w:spacing w:before="243"/>
        <w:ind w:hanging="361"/>
        <w:rPr>
          <w:sz w:val="24"/>
        </w:rPr>
      </w:pPr>
      <w:r>
        <w:rPr>
          <w:color w:val="000009"/>
          <w:sz w:val="24"/>
        </w:rPr>
        <w:t>To determine AcidValue</w:t>
      </w:r>
    </w:p>
    <w:p w:rsidR="00EA5CCB" w:rsidRDefault="006C5EB6">
      <w:pPr>
        <w:pStyle w:val="ListParagraph"/>
        <w:numPr>
          <w:ilvl w:val="0"/>
          <w:numId w:val="10"/>
        </w:numPr>
        <w:tabs>
          <w:tab w:val="left" w:pos="1261"/>
        </w:tabs>
        <w:ind w:hanging="361"/>
        <w:rPr>
          <w:sz w:val="24"/>
        </w:rPr>
      </w:pPr>
      <w:r>
        <w:rPr>
          <w:color w:val="000009"/>
          <w:sz w:val="24"/>
        </w:rPr>
        <w:t>To determine PeroxideValue</w:t>
      </w:r>
    </w:p>
    <w:p w:rsidR="00EA5CCB" w:rsidRDefault="006C5EB6">
      <w:pPr>
        <w:pStyle w:val="ListParagraph"/>
        <w:numPr>
          <w:ilvl w:val="0"/>
          <w:numId w:val="10"/>
        </w:numPr>
        <w:tabs>
          <w:tab w:val="left" w:pos="1261"/>
        </w:tabs>
        <w:spacing w:before="148"/>
        <w:ind w:hanging="361"/>
        <w:rPr>
          <w:sz w:val="24"/>
        </w:rPr>
      </w:pPr>
      <w:r>
        <w:rPr>
          <w:color w:val="000009"/>
          <w:sz w:val="24"/>
        </w:rPr>
        <w:t>To determine AnisidineValue</w:t>
      </w:r>
    </w:p>
    <w:p w:rsidR="00EA5CCB" w:rsidRDefault="006C5EB6">
      <w:pPr>
        <w:pStyle w:val="ListParagraph"/>
        <w:numPr>
          <w:ilvl w:val="0"/>
          <w:numId w:val="10"/>
        </w:numPr>
        <w:tabs>
          <w:tab w:val="left" w:pos="1261"/>
        </w:tabs>
        <w:spacing w:before="147"/>
        <w:ind w:hanging="361"/>
        <w:rPr>
          <w:sz w:val="24"/>
        </w:rPr>
      </w:pPr>
      <w:r>
        <w:rPr>
          <w:color w:val="000009"/>
          <w:sz w:val="24"/>
        </w:rPr>
        <w:t>UsingG.C</w:t>
      </w:r>
    </w:p>
    <w:p w:rsidR="00EA5CCB" w:rsidRDefault="006C5EB6">
      <w:pPr>
        <w:pStyle w:val="ListParagraph"/>
        <w:numPr>
          <w:ilvl w:val="0"/>
          <w:numId w:val="10"/>
        </w:numPr>
        <w:tabs>
          <w:tab w:val="left" w:pos="1261"/>
        </w:tabs>
        <w:ind w:hanging="361"/>
        <w:rPr>
          <w:sz w:val="24"/>
        </w:rPr>
      </w:pPr>
      <w:r>
        <w:rPr>
          <w:color w:val="000009"/>
          <w:sz w:val="24"/>
        </w:rPr>
        <w:t>UsingU.V</w:t>
      </w:r>
    </w:p>
    <w:p w:rsidR="00EA5CCB" w:rsidRDefault="00EA5CCB">
      <w:pPr>
        <w:pStyle w:val="BodyText"/>
      </w:pPr>
    </w:p>
    <w:p w:rsidR="00EA5CCB" w:rsidRDefault="00EA5CCB">
      <w:pPr>
        <w:pStyle w:val="BodyText"/>
        <w:spacing w:before="10"/>
        <w:rPr>
          <w:sz w:val="21"/>
        </w:rPr>
      </w:pPr>
    </w:p>
    <w:p w:rsidR="00EA5CCB" w:rsidRDefault="006C5EB6">
      <w:pPr>
        <w:pStyle w:val="Heading5"/>
        <w:ind w:left="540" w:firstLine="0"/>
      </w:pPr>
      <w:r>
        <w:rPr>
          <w:color w:val="000009"/>
        </w:rPr>
        <w:t>Scope:</w:t>
      </w:r>
    </w:p>
    <w:p w:rsidR="00EA5CCB" w:rsidRDefault="006C5EB6">
      <w:pPr>
        <w:pStyle w:val="ListParagraph"/>
        <w:numPr>
          <w:ilvl w:val="0"/>
          <w:numId w:val="9"/>
        </w:numPr>
        <w:tabs>
          <w:tab w:val="left" w:pos="1261"/>
        </w:tabs>
        <w:spacing w:before="172"/>
        <w:ind w:hanging="361"/>
        <w:rPr>
          <w:sz w:val="24"/>
        </w:rPr>
      </w:pPr>
      <w:r>
        <w:rPr>
          <w:color w:val="000009"/>
          <w:sz w:val="24"/>
        </w:rPr>
        <w:t>This analysis is for testing the ability ofantioxidants</w:t>
      </w:r>
    </w:p>
    <w:p w:rsidR="00EA5CCB" w:rsidRDefault="006C5EB6">
      <w:pPr>
        <w:pStyle w:val="ListParagraph"/>
        <w:numPr>
          <w:ilvl w:val="0"/>
          <w:numId w:val="9"/>
        </w:numPr>
        <w:tabs>
          <w:tab w:val="left" w:pos="1261"/>
        </w:tabs>
        <w:ind w:hanging="361"/>
        <w:rPr>
          <w:sz w:val="24"/>
        </w:rPr>
      </w:pPr>
      <w:r>
        <w:rPr>
          <w:color w:val="000009"/>
          <w:sz w:val="24"/>
        </w:rPr>
        <w:t>To find out which is the betterantioxidant</w:t>
      </w:r>
    </w:p>
    <w:p w:rsidR="00EA5CCB" w:rsidRDefault="006C5EB6">
      <w:pPr>
        <w:pStyle w:val="ListParagraph"/>
        <w:numPr>
          <w:ilvl w:val="0"/>
          <w:numId w:val="9"/>
        </w:numPr>
        <w:tabs>
          <w:tab w:val="left" w:pos="1261"/>
        </w:tabs>
        <w:ind w:hanging="361"/>
        <w:rPr>
          <w:sz w:val="24"/>
        </w:rPr>
      </w:pPr>
      <w:r>
        <w:rPr>
          <w:color w:val="000009"/>
          <w:sz w:val="24"/>
        </w:rPr>
        <w:t>How these antioxidants decrease the rancid effect ofoils</w:t>
      </w:r>
    </w:p>
    <w:p w:rsidR="00EA5CCB" w:rsidRDefault="00EA5CCB">
      <w:pPr>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7"/>
        <w:rPr>
          <w:sz w:val="22"/>
        </w:rPr>
      </w:pPr>
    </w:p>
    <w:p w:rsidR="00EA5CCB" w:rsidRDefault="006C5EB6">
      <w:pPr>
        <w:pStyle w:val="Heading1"/>
        <w:spacing w:before="28"/>
        <w:ind w:left="3001"/>
        <w:jc w:val="left"/>
      </w:pPr>
      <w:r>
        <w:rPr>
          <w:color w:val="000009"/>
        </w:rPr>
        <w:t>3. REVIEW OF LITERATURE</w:t>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pStyle w:val="Heading2"/>
        <w:spacing w:before="187"/>
      </w:pPr>
      <w:r>
        <w:rPr>
          <w:color w:val="000009"/>
        </w:rPr>
        <w:t>SESAME OIL</w:t>
      </w:r>
    </w:p>
    <w:p w:rsidR="00EA5CCB" w:rsidRDefault="00EA5CCB">
      <w:pPr>
        <w:pStyle w:val="BodyText"/>
        <w:spacing w:before="3"/>
        <w:rPr>
          <w:b/>
          <w:sz w:val="40"/>
        </w:rPr>
      </w:pPr>
    </w:p>
    <w:p w:rsidR="00EA5CCB" w:rsidRDefault="006C5EB6">
      <w:pPr>
        <w:pStyle w:val="Heading4"/>
        <w:spacing w:before="1"/>
      </w:pPr>
      <w:r>
        <w:rPr>
          <w:color w:val="000009"/>
        </w:rPr>
        <w:t>SOURCES</w:t>
      </w:r>
    </w:p>
    <w:p w:rsidR="00EA5CCB" w:rsidRDefault="006C5EB6">
      <w:pPr>
        <w:pStyle w:val="BodyText"/>
        <w:spacing w:before="171" w:line="360" w:lineRule="auto"/>
        <w:ind w:left="540" w:right="295"/>
        <w:jc w:val="both"/>
      </w:pPr>
      <w:r>
        <w:rPr>
          <w:color w:val="000009"/>
        </w:rPr>
        <w:t>Sesame oil is the fixed oil obtained by expression from seeds of Sesamum Indicium Linn. It comes under the family of Pedaliaceae, believed to be indigenous to tropical Africa and is cultivated in India, China, and Nigeria etc.</w:t>
      </w:r>
    </w:p>
    <w:p w:rsidR="00EA5CCB" w:rsidRDefault="00EA5CCB">
      <w:pPr>
        <w:pStyle w:val="BodyText"/>
        <w:spacing w:before="4"/>
        <w:rPr>
          <w:sz w:val="28"/>
        </w:rPr>
      </w:pPr>
    </w:p>
    <w:p w:rsidR="00EA5CCB" w:rsidRDefault="006C5EB6">
      <w:pPr>
        <w:pStyle w:val="Heading4"/>
      </w:pPr>
      <w:r>
        <w:rPr>
          <w:color w:val="000009"/>
        </w:rPr>
        <w:t>MANUFACTURE</w:t>
      </w:r>
    </w:p>
    <w:p w:rsidR="00EA5CCB" w:rsidRDefault="006C5EB6">
      <w:pPr>
        <w:pStyle w:val="BodyText"/>
        <w:spacing w:before="171" w:line="360" w:lineRule="auto"/>
        <w:ind w:left="540" w:right="182"/>
        <w:jc w:val="both"/>
        <w:rPr>
          <w:sz w:val="32"/>
        </w:rPr>
      </w:pPr>
      <w:r>
        <w:rPr>
          <w:color w:val="000009"/>
        </w:rPr>
        <w:t>The sesame seeds are protected by a capsule which does not burst until the seed completely ripens. The ripening time tends to vary, for this reason the farmers cut plants by hand and place them together in upright position to carry on ripening for a few days. The seeds are only shaken out onto a cloth after all capsules areopened</w:t>
      </w:r>
      <w:r>
        <w:rPr>
          <w:color w:val="000009"/>
          <w:sz w:val="32"/>
        </w:rPr>
        <w:t>.</w:t>
      </w:r>
    </w:p>
    <w:p w:rsidR="00EA5CCB" w:rsidRDefault="00EA5CCB">
      <w:pPr>
        <w:pStyle w:val="BodyText"/>
        <w:spacing w:before="4"/>
        <w:rPr>
          <w:sz w:val="27"/>
        </w:rPr>
      </w:pPr>
    </w:p>
    <w:tbl>
      <w:tblPr>
        <w:tblW w:w="0" w:type="auto"/>
        <w:tblInd w:w="497" w:type="dxa"/>
        <w:tblLayout w:type="fixed"/>
        <w:tblCellMar>
          <w:left w:w="0" w:type="dxa"/>
          <w:right w:w="0" w:type="dxa"/>
        </w:tblCellMar>
        <w:tblLook w:val="01E0"/>
      </w:tblPr>
      <w:tblGrid>
        <w:gridCol w:w="2013"/>
        <w:gridCol w:w="961"/>
      </w:tblGrid>
      <w:tr w:rsidR="00EA5CCB">
        <w:trPr>
          <w:trHeight w:val="392"/>
        </w:trPr>
        <w:tc>
          <w:tcPr>
            <w:tcW w:w="2013" w:type="dxa"/>
          </w:tcPr>
          <w:p w:rsidR="00EA5CCB" w:rsidRDefault="006C5EB6">
            <w:pPr>
              <w:pStyle w:val="TableParagraph"/>
              <w:spacing w:line="286" w:lineRule="exact"/>
              <w:ind w:left="50"/>
              <w:rPr>
                <w:b/>
                <w:sz w:val="28"/>
              </w:rPr>
            </w:pPr>
            <w:r>
              <w:rPr>
                <w:b/>
                <w:color w:val="000009"/>
                <w:sz w:val="28"/>
              </w:rPr>
              <w:t>CONSTITUENTS</w:t>
            </w:r>
          </w:p>
        </w:tc>
        <w:tc>
          <w:tcPr>
            <w:tcW w:w="961" w:type="dxa"/>
          </w:tcPr>
          <w:p w:rsidR="00EA5CCB" w:rsidRDefault="00EA5CCB">
            <w:pPr>
              <w:pStyle w:val="TableParagraph"/>
              <w:rPr>
                <w:rFonts w:ascii="Times New Roman"/>
                <w:sz w:val="24"/>
              </w:rPr>
            </w:pPr>
          </w:p>
        </w:tc>
      </w:tr>
      <w:tr w:rsidR="00EA5CCB">
        <w:trPr>
          <w:trHeight w:val="890"/>
        </w:trPr>
        <w:tc>
          <w:tcPr>
            <w:tcW w:w="2013" w:type="dxa"/>
          </w:tcPr>
          <w:p w:rsidR="00EA5CCB" w:rsidRDefault="006C5EB6">
            <w:pPr>
              <w:pStyle w:val="TableParagraph"/>
              <w:spacing w:before="63"/>
              <w:ind w:left="50"/>
              <w:rPr>
                <w:sz w:val="24"/>
              </w:rPr>
            </w:pPr>
            <w:r>
              <w:rPr>
                <w:color w:val="000009"/>
                <w:sz w:val="24"/>
              </w:rPr>
              <w:t>The seeds contain</w:t>
            </w:r>
          </w:p>
          <w:p w:rsidR="00EA5CCB" w:rsidRDefault="006C5EB6">
            <w:pPr>
              <w:pStyle w:val="TableParagraph"/>
              <w:spacing w:before="146"/>
              <w:ind w:left="50"/>
              <w:rPr>
                <w:sz w:val="24"/>
              </w:rPr>
            </w:pPr>
            <w:r>
              <w:rPr>
                <w:color w:val="000009"/>
                <w:sz w:val="24"/>
              </w:rPr>
              <w:t>Fixed oil</w:t>
            </w:r>
          </w:p>
        </w:tc>
        <w:tc>
          <w:tcPr>
            <w:tcW w:w="961" w:type="dxa"/>
          </w:tcPr>
          <w:p w:rsidR="00EA5CCB" w:rsidRDefault="00EA5CCB">
            <w:pPr>
              <w:pStyle w:val="TableParagraph"/>
              <w:rPr>
                <w:sz w:val="24"/>
              </w:rPr>
            </w:pPr>
          </w:p>
          <w:p w:rsidR="00EA5CCB" w:rsidRDefault="006C5EB6">
            <w:pPr>
              <w:pStyle w:val="TableParagraph"/>
              <w:spacing w:before="209"/>
              <w:ind w:left="178"/>
              <w:rPr>
                <w:sz w:val="24"/>
              </w:rPr>
            </w:pPr>
            <w:r>
              <w:rPr>
                <w:color w:val="000009"/>
                <w:sz w:val="24"/>
              </w:rPr>
              <w:t>45-55%</w:t>
            </w:r>
          </w:p>
        </w:tc>
      </w:tr>
      <w:tr w:rsidR="00EA5CCB">
        <w:trPr>
          <w:trHeight w:val="440"/>
        </w:trPr>
        <w:tc>
          <w:tcPr>
            <w:tcW w:w="2013" w:type="dxa"/>
          </w:tcPr>
          <w:p w:rsidR="00EA5CCB" w:rsidRDefault="006C5EB6">
            <w:pPr>
              <w:pStyle w:val="TableParagraph"/>
              <w:spacing w:before="51"/>
              <w:ind w:left="50"/>
              <w:rPr>
                <w:sz w:val="24"/>
              </w:rPr>
            </w:pPr>
            <w:r>
              <w:rPr>
                <w:color w:val="000009"/>
                <w:sz w:val="24"/>
              </w:rPr>
              <w:t>Proteins</w:t>
            </w:r>
          </w:p>
        </w:tc>
        <w:tc>
          <w:tcPr>
            <w:tcW w:w="961" w:type="dxa"/>
          </w:tcPr>
          <w:p w:rsidR="00EA5CCB" w:rsidRDefault="006C5EB6">
            <w:pPr>
              <w:pStyle w:val="TableParagraph"/>
              <w:spacing w:before="51"/>
              <w:ind w:left="178"/>
              <w:rPr>
                <w:sz w:val="24"/>
              </w:rPr>
            </w:pPr>
            <w:r>
              <w:rPr>
                <w:color w:val="000009"/>
                <w:sz w:val="24"/>
              </w:rPr>
              <w:t>15-20%</w:t>
            </w:r>
          </w:p>
        </w:tc>
      </w:tr>
      <w:tr w:rsidR="00EA5CCB">
        <w:trPr>
          <w:trHeight w:val="340"/>
        </w:trPr>
        <w:tc>
          <w:tcPr>
            <w:tcW w:w="2013" w:type="dxa"/>
          </w:tcPr>
          <w:p w:rsidR="00EA5CCB" w:rsidRDefault="006C5EB6">
            <w:pPr>
              <w:pStyle w:val="TableParagraph"/>
              <w:spacing w:before="52" w:line="269" w:lineRule="exact"/>
              <w:ind w:left="50"/>
              <w:rPr>
                <w:sz w:val="24"/>
              </w:rPr>
            </w:pPr>
            <w:r>
              <w:rPr>
                <w:color w:val="000009"/>
                <w:sz w:val="24"/>
              </w:rPr>
              <w:t>Mucilage</w:t>
            </w:r>
          </w:p>
        </w:tc>
        <w:tc>
          <w:tcPr>
            <w:tcW w:w="961" w:type="dxa"/>
          </w:tcPr>
          <w:p w:rsidR="00EA5CCB" w:rsidRDefault="006C5EB6">
            <w:pPr>
              <w:pStyle w:val="TableParagraph"/>
              <w:spacing w:before="52" w:line="269" w:lineRule="exact"/>
              <w:ind w:left="178"/>
              <w:rPr>
                <w:sz w:val="24"/>
              </w:rPr>
            </w:pPr>
            <w:r>
              <w:rPr>
                <w:color w:val="000009"/>
                <w:sz w:val="24"/>
              </w:rPr>
              <w:t>4%</w:t>
            </w:r>
          </w:p>
        </w:tc>
      </w:tr>
    </w:tbl>
    <w:p w:rsidR="00EA5CCB" w:rsidRDefault="00EA5CCB">
      <w:pPr>
        <w:pStyle w:val="BodyText"/>
        <w:spacing w:before="1"/>
        <w:rPr>
          <w:sz w:val="8"/>
        </w:rPr>
      </w:pPr>
    </w:p>
    <w:p w:rsidR="00EA5CCB" w:rsidRDefault="006C5EB6">
      <w:pPr>
        <w:pStyle w:val="BodyText"/>
        <w:spacing w:before="52" w:line="360" w:lineRule="auto"/>
        <w:ind w:left="540" w:right="198"/>
        <w:jc w:val="both"/>
      </w:pPr>
      <w:r>
        <w:rPr>
          <w:color w:val="000009"/>
        </w:rPr>
        <w:t>It also contains about 21% of glycerides of oleic, linoleic, palmitic, stearic and myristic acids an also contains a crystalline substance, sesamine and a phenolic substance, sesamol. Sesamoline, a lignan of the unsaponifiable portion of the oil. Sesamoline on hydrolysis gives Sesamol, a phenolic constituent responsible for the excellent stability of the oil.</w:t>
      </w:r>
    </w:p>
    <w:p w:rsidR="00EA5CCB" w:rsidRDefault="00EA5CCB">
      <w:pPr>
        <w:spacing w:line="360" w:lineRule="auto"/>
        <w:jc w:val="both"/>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2"/>
        <w:rPr>
          <w:sz w:val="14"/>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11"/>
        <w:gridCol w:w="4521"/>
      </w:tblGrid>
      <w:tr w:rsidR="00EA5CCB">
        <w:trPr>
          <w:trHeight w:val="585"/>
        </w:trPr>
        <w:tc>
          <w:tcPr>
            <w:tcW w:w="4511" w:type="dxa"/>
          </w:tcPr>
          <w:p w:rsidR="00EA5CCB" w:rsidRDefault="006C5EB6">
            <w:pPr>
              <w:pStyle w:val="TableParagraph"/>
              <w:spacing w:line="341" w:lineRule="exact"/>
              <w:ind w:left="1493" w:right="1482"/>
              <w:jc w:val="center"/>
              <w:rPr>
                <w:b/>
                <w:sz w:val="28"/>
              </w:rPr>
            </w:pPr>
            <w:r>
              <w:rPr>
                <w:b/>
                <w:color w:val="000009"/>
                <w:sz w:val="28"/>
              </w:rPr>
              <w:t>FATTY ACIDS</w:t>
            </w:r>
          </w:p>
        </w:tc>
        <w:tc>
          <w:tcPr>
            <w:tcW w:w="4521" w:type="dxa"/>
          </w:tcPr>
          <w:p w:rsidR="00EA5CCB" w:rsidRDefault="006C5EB6">
            <w:pPr>
              <w:pStyle w:val="TableParagraph"/>
              <w:ind w:left="1393"/>
              <w:rPr>
                <w:sz w:val="32"/>
              </w:rPr>
            </w:pPr>
            <w:r>
              <w:rPr>
                <w:color w:val="000009"/>
                <w:sz w:val="32"/>
              </w:rPr>
              <w:t>PERCENTAGE</w:t>
            </w:r>
          </w:p>
        </w:tc>
      </w:tr>
      <w:tr w:rsidR="00EA5CCB">
        <w:trPr>
          <w:trHeight w:val="587"/>
        </w:trPr>
        <w:tc>
          <w:tcPr>
            <w:tcW w:w="4511" w:type="dxa"/>
          </w:tcPr>
          <w:p w:rsidR="00EA5CCB" w:rsidRDefault="006C5EB6">
            <w:pPr>
              <w:pStyle w:val="TableParagraph"/>
              <w:ind w:left="1489" w:right="1482"/>
              <w:jc w:val="center"/>
              <w:rPr>
                <w:sz w:val="32"/>
              </w:rPr>
            </w:pPr>
            <w:r>
              <w:rPr>
                <w:color w:val="000009"/>
                <w:sz w:val="32"/>
              </w:rPr>
              <w:t>Palmitic</w:t>
            </w:r>
          </w:p>
        </w:tc>
        <w:tc>
          <w:tcPr>
            <w:tcW w:w="4521" w:type="dxa"/>
          </w:tcPr>
          <w:p w:rsidR="00EA5CCB" w:rsidRDefault="006C5EB6">
            <w:pPr>
              <w:pStyle w:val="TableParagraph"/>
              <w:ind w:left="1859" w:right="1633"/>
              <w:jc w:val="center"/>
              <w:rPr>
                <w:sz w:val="32"/>
              </w:rPr>
            </w:pPr>
            <w:r>
              <w:rPr>
                <w:color w:val="000009"/>
                <w:sz w:val="32"/>
              </w:rPr>
              <w:t>7-12%</w:t>
            </w:r>
          </w:p>
        </w:tc>
      </w:tr>
      <w:tr w:rsidR="00EA5CCB">
        <w:trPr>
          <w:trHeight w:val="585"/>
        </w:trPr>
        <w:tc>
          <w:tcPr>
            <w:tcW w:w="4511" w:type="dxa"/>
          </w:tcPr>
          <w:p w:rsidR="00EA5CCB" w:rsidRDefault="006C5EB6">
            <w:pPr>
              <w:pStyle w:val="TableParagraph"/>
              <w:ind w:left="1490" w:right="1482"/>
              <w:jc w:val="center"/>
              <w:rPr>
                <w:sz w:val="32"/>
              </w:rPr>
            </w:pPr>
            <w:r>
              <w:rPr>
                <w:color w:val="000009"/>
                <w:sz w:val="32"/>
              </w:rPr>
              <w:t>Palmitoleic</w:t>
            </w:r>
          </w:p>
        </w:tc>
        <w:tc>
          <w:tcPr>
            <w:tcW w:w="4521" w:type="dxa"/>
          </w:tcPr>
          <w:p w:rsidR="00EA5CCB" w:rsidRDefault="006C5EB6">
            <w:pPr>
              <w:pStyle w:val="TableParagraph"/>
              <w:ind w:left="1859" w:right="1635"/>
              <w:jc w:val="center"/>
              <w:rPr>
                <w:sz w:val="32"/>
              </w:rPr>
            </w:pPr>
            <w:r>
              <w:rPr>
                <w:color w:val="000009"/>
                <w:sz w:val="32"/>
              </w:rPr>
              <w:t>0.5%</w:t>
            </w:r>
          </w:p>
        </w:tc>
      </w:tr>
      <w:tr w:rsidR="00EA5CCB">
        <w:trPr>
          <w:trHeight w:val="585"/>
        </w:trPr>
        <w:tc>
          <w:tcPr>
            <w:tcW w:w="4511" w:type="dxa"/>
          </w:tcPr>
          <w:p w:rsidR="00EA5CCB" w:rsidRDefault="006C5EB6">
            <w:pPr>
              <w:pStyle w:val="TableParagraph"/>
              <w:ind w:left="1484" w:right="1482"/>
              <w:jc w:val="center"/>
              <w:rPr>
                <w:sz w:val="32"/>
              </w:rPr>
            </w:pPr>
            <w:r>
              <w:rPr>
                <w:color w:val="000009"/>
                <w:sz w:val="32"/>
              </w:rPr>
              <w:t>Stearic</w:t>
            </w:r>
          </w:p>
        </w:tc>
        <w:tc>
          <w:tcPr>
            <w:tcW w:w="4521" w:type="dxa"/>
          </w:tcPr>
          <w:p w:rsidR="00EA5CCB" w:rsidRDefault="006C5EB6">
            <w:pPr>
              <w:pStyle w:val="TableParagraph"/>
              <w:ind w:left="1859" w:right="1631"/>
              <w:jc w:val="center"/>
              <w:rPr>
                <w:sz w:val="32"/>
              </w:rPr>
            </w:pPr>
            <w:r>
              <w:rPr>
                <w:color w:val="000009"/>
                <w:sz w:val="32"/>
              </w:rPr>
              <w:t>3.5-6%</w:t>
            </w:r>
          </w:p>
        </w:tc>
      </w:tr>
      <w:tr w:rsidR="00EA5CCB">
        <w:trPr>
          <w:trHeight w:val="585"/>
        </w:trPr>
        <w:tc>
          <w:tcPr>
            <w:tcW w:w="4511" w:type="dxa"/>
          </w:tcPr>
          <w:p w:rsidR="00EA5CCB" w:rsidRDefault="006C5EB6">
            <w:pPr>
              <w:pStyle w:val="TableParagraph"/>
              <w:ind w:left="1488" w:right="1482"/>
              <w:jc w:val="center"/>
              <w:rPr>
                <w:sz w:val="32"/>
              </w:rPr>
            </w:pPr>
            <w:r>
              <w:rPr>
                <w:color w:val="000009"/>
                <w:sz w:val="32"/>
              </w:rPr>
              <w:t>Oleic</w:t>
            </w:r>
          </w:p>
        </w:tc>
        <w:tc>
          <w:tcPr>
            <w:tcW w:w="4521" w:type="dxa"/>
          </w:tcPr>
          <w:p w:rsidR="00EA5CCB" w:rsidRDefault="006C5EB6">
            <w:pPr>
              <w:pStyle w:val="TableParagraph"/>
              <w:ind w:left="1859" w:right="1636"/>
              <w:jc w:val="center"/>
              <w:rPr>
                <w:sz w:val="32"/>
              </w:rPr>
            </w:pPr>
            <w:r>
              <w:rPr>
                <w:color w:val="000009"/>
                <w:sz w:val="32"/>
              </w:rPr>
              <w:t>35-50%</w:t>
            </w:r>
          </w:p>
        </w:tc>
      </w:tr>
      <w:tr w:rsidR="00EA5CCB">
        <w:trPr>
          <w:trHeight w:val="587"/>
        </w:trPr>
        <w:tc>
          <w:tcPr>
            <w:tcW w:w="4511" w:type="dxa"/>
          </w:tcPr>
          <w:p w:rsidR="00EA5CCB" w:rsidRDefault="006C5EB6">
            <w:pPr>
              <w:pStyle w:val="TableParagraph"/>
              <w:spacing w:before="2"/>
              <w:ind w:left="1489" w:right="1482"/>
              <w:jc w:val="center"/>
              <w:rPr>
                <w:sz w:val="32"/>
              </w:rPr>
            </w:pPr>
            <w:r>
              <w:rPr>
                <w:color w:val="000009"/>
                <w:sz w:val="32"/>
              </w:rPr>
              <w:t>Linoleic</w:t>
            </w:r>
          </w:p>
        </w:tc>
        <w:tc>
          <w:tcPr>
            <w:tcW w:w="4521" w:type="dxa"/>
          </w:tcPr>
          <w:p w:rsidR="00EA5CCB" w:rsidRDefault="006C5EB6">
            <w:pPr>
              <w:pStyle w:val="TableParagraph"/>
              <w:spacing w:before="2"/>
              <w:ind w:left="1859" w:right="1636"/>
              <w:jc w:val="center"/>
              <w:rPr>
                <w:sz w:val="32"/>
              </w:rPr>
            </w:pPr>
            <w:r>
              <w:rPr>
                <w:color w:val="000009"/>
                <w:sz w:val="32"/>
              </w:rPr>
              <w:t>35-50%</w:t>
            </w:r>
          </w:p>
        </w:tc>
      </w:tr>
      <w:tr w:rsidR="00EA5CCB">
        <w:trPr>
          <w:trHeight w:val="585"/>
        </w:trPr>
        <w:tc>
          <w:tcPr>
            <w:tcW w:w="4511" w:type="dxa"/>
          </w:tcPr>
          <w:p w:rsidR="00EA5CCB" w:rsidRDefault="006C5EB6">
            <w:pPr>
              <w:pStyle w:val="TableParagraph"/>
              <w:ind w:left="1488" w:right="1482"/>
              <w:jc w:val="center"/>
              <w:rPr>
                <w:sz w:val="32"/>
              </w:rPr>
            </w:pPr>
            <w:r>
              <w:rPr>
                <w:color w:val="000009"/>
                <w:sz w:val="32"/>
              </w:rPr>
              <w:t>Linolenic</w:t>
            </w:r>
          </w:p>
        </w:tc>
        <w:tc>
          <w:tcPr>
            <w:tcW w:w="4521" w:type="dxa"/>
          </w:tcPr>
          <w:p w:rsidR="00EA5CCB" w:rsidRDefault="006C5EB6">
            <w:pPr>
              <w:pStyle w:val="TableParagraph"/>
              <w:ind w:left="1859" w:right="1634"/>
              <w:jc w:val="center"/>
              <w:rPr>
                <w:sz w:val="32"/>
              </w:rPr>
            </w:pPr>
            <w:r>
              <w:rPr>
                <w:color w:val="000009"/>
                <w:sz w:val="32"/>
              </w:rPr>
              <w:t>1%</w:t>
            </w:r>
          </w:p>
        </w:tc>
      </w:tr>
      <w:tr w:rsidR="00EA5CCB">
        <w:trPr>
          <w:trHeight w:val="587"/>
        </w:trPr>
        <w:tc>
          <w:tcPr>
            <w:tcW w:w="4511" w:type="dxa"/>
          </w:tcPr>
          <w:p w:rsidR="00EA5CCB" w:rsidRDefault="006C5EB6">
            <w:pPr>
              <w:pStyle w:val="TableParagraph"/>
              <w:ind w:left="1485" w:right="1482"/>
              <w:jc w:val="center"/>
              <w:rPr>
                <w:sz w:val="32"/>
              </w:rPr>
            </w:pPr>
            <w:r>
              <w:rPr>
                <w:color w:val="000009"/>
                <w:sz w:val="32"/>
              </w:rPr>
              <w:t>Eicosenoic</w:t>
            </w:r>
          </w:p>
        </w:tc>
        <w:tc>
          <w:tcPr>
            <w:tcW w:w="4521" w:type="dxa"/>
          </w:tcPr>
          <w:p w:rsidR="00EA5CCB" w:rsidRDefault="006C5EB6">
            <w:pPr>
              <w:pStyle w:val="TableParagraph"/>
              <w:ind w:left="1859" w:right="1634"/>
              <w:jc w:val="center"/>
              <w:rPr>
                <w:sz w:val="32"/>
              </w:rPr>
            </w:pPr>
            <w:r>
              <w:rPr>
                <w:color w:val="000009"/>
                <w:sz w:val="32"/>
              </w:rPr>
              <w:t>1%</w:t>
            </w:r>
          </w:p>
        </w:tc>
      </w:tr>
    </w:tbl>
    <w:p w:rsidR="00EA5CCB" w:rsidRDefault="00EA5CCB">
      <w:pPr>
        <w:pStyle w:val="BodyText"/>
        <w:rPr>
          <w:sz w:val="20"/>
        </w:rPr>
      </w:pPr>
    </w:p>
    <w:p w:rsidR="00EA5CCB" w:rsidRDefault="00EA5CCB">
      <w:pPr>
        <w:pStyle w:val="BodyText"/>
        <w:rPr>
          <w:sz w:val="20"/>
        </w:rPr>
      </w:pPr>
    </w:p>
    <w:p w:rsidR="00EA5CCB" w:rsidRDefault="006C5EB6">
      <w:pPr>
        <w:pStyle w:val="Heading4"/>
        <w:spacing w:before="200"/>
      </w:pPr>
      <w:r>
        <w:rPr>
          <w:color w:val="000009"/>
        </w:rPr>
        <w:t>VARIOUS NAMES</w:t>
      </w:r>
    </w:p>
    <w:p w:rsidR="00EA5CCB" w:rsidRDefault="00EA5CCB">
      <w:pPr>
        <w:pStyle w:val="BodyText"/>
        <w:rPr>
          <w:b/>
          <w:sz w:val="20"/>
        </w:rPr>
      </w:pPr>
    </w:p>
    <w:p w:rsidR="00EA5CCB" w:rsidRDefault="00EA5CCB">
      <w:pPr>
        <w:pStyle w:val="BodyText"/>
        <w:spacing w:before="8"/>
        <w:rPr>
          <w:b/>
          <w:sz w:val="23"/>
        </w:rPr>
      </w:pPr>
    </w:p>
    <w:p w:rsidR="00EA5CCB" w:rsidRDefault="00EA5CCB">
      <w:pPr>
        <w:rPr>
          <w:sz w:val="23"/>
        </w:rPr>
        <w:sectPr w:rsidR="00EA5CCB">
          <w:pgSz w:w="11900" w:h="16840"/>
          <w:pgMar w:top="1040" w:right="1260" w:bottom="960" w:left="900" w:header="768" w:footer="762" w:gutter="0"/>
          <w:cols w:space="720"/>
        </w:sectPr>
      </w:pPr>
    </w:p>
    <w:p w:rsidR="00EA5CCB" w:rsidRDefault="006C5EB6">
      <w:pPr>
        <w:pStyle w:val="Heading6"/>
      </w:pPr>
      <w:r>
        <w:rPr>
          <w:color w:val="000009"/>
        </w:rPr>
        <w:lastRenderedPageBreak/>
        <w:t>SYNONYMS</w:t>
      </w:r>
    </w:p>
    <w:p w:rsidR="00EA5CCB" w:rsidRDefault="00EA5CCB">
      <w:pPr>
        <w:pStyle w:val="BodyText"/>
        <w:rPr>
          <w:b/>
        </w:rPr>
      </w:pPr>
    </w:p>
    <w:p w:rsidR="00EA5CCB" w:rsidRDefault="00EA5CCB">
      <w:pPr>
        <w:pStyle w:val="BodyText"/>
        <w:rPr>
          <w:b/>
          <w:sz w:val="22"/>
        </w:rPr>
      </w:pPr>
    </w:p>
    <w:p w:rsidR="00EA5CCB" w:rsidRDefault="006C5EB6">
      <w:pPr>
        <w:pStyle w:val="BodyText"/>
        <w:spacing w:line="360" w:lineRule="auto"/>
        <w:ind w:left="540" w:right="42"/>
      </w:pPr>
      <w:r>
        <w:rPr>
          <w:color w:val="000009"/>
        </w:rPr>
        <w:t>Ellu-ennaGingerlly</w:t>
      </w:r>
      <w:r>
        <w:rPr>
          <w:color w:val="000009"/>
          <w:spacing w:val="-5"/>
        </w:rPr>
        <w:t xml:space="preserve">oil </w:t>
      </w:r>
      <w:r>
        <w:rPr>
          <w:color w:val="000009"/>
        </w:rPr>
        <w:t>TilertelMithutelTilkatelNallennai</w:t>
      </w:r>
    </w:p>
    <w:p w:rsidR="00EA5CCB" w:rsidRDefault="006C5EB6">
      <w:pPr>
        <w:pStyle w:val="Heading6"/>
        <w:spacing w:before="78"/>
      </w:pPr>
      <w:r>
        <w:rPr>
          <w:b w:val="0"/>
        </w:rPr>
        <w:br w:type="column"/>
      </w:r>
      <w:r>
        <w:rPr>
          <w:color w:val="000009"/>
        </w:rPr>
        <w:lastRenderedPageBreak/>
        <w:t>REGIONAL NAMES</w:t>
      </w:r>
    </w:p>
    <w:p w:rsidR="00EA5CCB" w:rsidRDefault="00EA5CCB">
      <w:pPr>
        <w:pStyle w:val="BodyText"/>
        <w:rPr>
          <w:b/>
        </w:rPr>
      </w:pPr>
    </w:p>
    <w:p w:rsidR="00EA5CCB" w:rsidRDefault="00EA5CCB">
      <w:pPr>
        <w:pStyle w:val="BodyText"/>
        <w:spacing w:before="10"/>
        <w:rPr>
          <w:b/>
          <w:sz w:val="21"/>
        </w:rPr>
      </w:pPr>
    </w:p>
    <w:p w:rsidR="00EA5CCB" w:rsidRDefault="006C5EB6">
      <w:pPr>
        <w:pStyle w:val="BodyText"/>
        <w:spacing w:line="360" w:lineRule="auto"/>
        <w:ind w:left="540" w:right="5223"/>
      </w:pPr>
      <w:r>
        <w:rPr>
          <w:color w:val="000009"/>
        </w:rPr>
        <w:t>Malayalam Bengali Gujarathi Hindi Kannada Tamil</w:t>
      </w:r>
    </w:p>
    <w:p w:rsidR="00EA5CCB" w:rsidRDefault="00EA5CCB">
      <w:pPr>
        <w:spacing w:line="360" w:lineRule="auto"/>
        <w:sectPr w:rsidR="00EA5CCB">
          <w:type w:val="continuous"/>
          <w:pgSz w:w="11900" w:h="16840"/>
          <w:pgMar w:top="1040" w:right="1260" w:bottom="960" w:left="900" w:header="720" w:footer="720" w:gutter="0"/>
          <w:cols w:num="2" w:space="720" w:equalWidth="0">
            <w:col w:w="1746" w:space="1135"/>
            <w:col w:w="6859"/>
          </w:cols>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4"/>
        <w:rPr>
          <w:sz w:val="22"/>
        </w:rPr>
      </w:pPr>
    </w:p>
    <w:p w:rsidR="00EA5CCB" w:rsidRDefault="006C5EB6">
      <w:pPr>
        <w:pStyle w:val="Heading2"/>
        <w:spacing w:before="34"/>
      </w:pPr>
      <w:r>
        <w:rPr>
          <w:color w:val="000009"/>
        </w:rPr>
        <w:t>IDENTIFICATION TESTS</w:t>
      </w:r>
    </w:p>
    <w:p w:rsidR="00EA5CCB" w:rsidRDefault="006C5EB6">
      <w:pPr>
        <w:pStyle w:val="BodyText"/>
        <w:spacing w:before="195" w:line="360" w:lineRule="auto"/>
        <w:ind w:left="540" w:right="460"/>
        <w:jc w:val="both"/>
      </w:pPr>
      <w:r>
        <w:rPr>
          <w:color w:val="000009"/>
        </w:rPr>
        <w:t>On shaking 1ml of sesame oil with a solution of 0.5g of sucrose in 10ml of hydrochloric acid for half a minute, the acid layer becomes bright red changing to dark red on standing (due to the presence of sesamol). This is the distinction test for sesame oil from others.</w:t>
      </w:r>
    </w:p>
    <w:p w:rsidR="00EA5CCB" w:rsidRDefault="00EA5CCB">
      <w:pPr>
        <w:pStyle w:val="BodyText"/>
      </w:pPr>
    </w:p>
    <w:p w:rsidR="00EA5CCB" w:rsidRDefault="006C5EB6">
      <w:pPr>
        <w:pStyle w:val="Heading2"/>
        <w:spacing w:before="149"/>
      </w:pPr>
      <w:r>
        <w:rPr>
          <w:color w:val="000009"/>
        </w:rPr>
        <w:t>PROPERTIES</w:t>
      </w:r>
    </w:p>
    <w:p w:rsidR="00EA5CCB" w:rsidRDefault="00EA5CCB">
      <w:pPr>
        <w:pStyle w:val="BodyText"/>
        <w:rPr>
          <w:b/>
          <w:sz w:val="20"/>
        </w:rPr>
      </w:pPr>
    </w:p>
    <w:p w:rsidR="00EA5CCB" w:rsidRDefault="00EA5CCB">
      <w:pPr>
        <w:pStyle w:val="BodyText"/>
        <w:spacing w:before="6"/>
        <w:rPr>
          <w:b/>
          <w:sz w:val="25"/>
        </w:rPr>
      </w:pPr>
    </w:p>
    <w:p w:rsidR="00EA5CCB" w:rsidRDefault="00EA5CCB">
      <w:pPr>
        <w:rPr>
          <w:sz w:val="25"/>
        </w:rPr>
        <w:sectPr w:rsidR="00EA5CCB">
          <w:pgSz w:w="11900" w:h="16840"/>
          <w:pgMar w:top="1040" w:right="1260" w:bottom="960" w:left="900" w:header="768" w:footer="762" w:gutter="0"/>
          <w:cols w:space="720"/>
        </w:sectPr>
      </w:pPr>
    </w:p>
    <w:p w:rsidR="00EA5CCB" w:rsidRDefault="006C5EB6">
      <w:pPr>
        <w:pStyle w:val="BodyText"/>
        <w:spacing w:before="52" w:line="360" w:lineRule="auto"/>
        <w:ind w:left="540" w:right="38"/>
      </w:pPr>
      <w:r>
        <w:rPr>
          <w:color w:val="000009"/>
        </w:rPr>
        <w:lastRenderedPageBreak/>
        <w:t>Colour Consistency Odour Taste</w:t>
      </w:r>
    </w:p>
    <w:p w:rsidR="00EA5CCB" w:rsidRDefault="006C5EB6">
      <w:pPr>
        <w:pStyle w:val="BodyText"/>
        <w:spacing w:before="52" w:line="362" w:lineRule="auto"/>
        <w:ind w:left="540" w:right="5194"/>
      </w:pPr>
      <w:r>
        <w:br w:type="column"/>
      </w:r>
      <w:r>
        <w:rPr>
          <w:color w:val="000009"/>
        </w:rPr>
        <w:lastRenderedPageBreak/>
        <w:t>Pale yellow Oily liquid</w:t>
      </w:r>
    </w:p>
    <w:p w:rsidR="00EA5CCB" w:rsidRDefault="006C5EB6">
      <w:pPr>
        <w:pStyle w:val="BodyText"/>
        <w:spacing w:line="360" w:lineRule="auto"/>
        <w:ind w:left="540" w:right="4365"/>
      </w:pPr>
      <w:r>
        <w:rPr>
          <w:color w:val="000009"/>
        </w:rPr>
        <w:t>Somewhat pleasure Bland</w:t>
      </w:r>
    </w:p>
    <w:p w:rsidR="00EA5CCB" w:rsidRDefault="00EA5CCB">
      <w:pPr>
        <w:spacing w:line="360" w:lineRule="auto"/>
        <w:sectPr w:rsidR="00EA5CCB">
          <w:type w:val="continuous"/>
          <w:pgSz w:w="11900" w:h="16840"/>
          <w:pgMar w:top="1040" w:right="1260" w:bottom="960" w:left="900" w:header="720" w:footer="720" w:gutter="0"/>
          <w:cols w:num="2" w:space="720" w:equalWidth="0">
            <w:col w:w="1743" w:space="1138"/>
            <w:col w:w="6859"/>
          </w:cols>
        </w:sect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8"/>
      </w:pPr>
    </w:p>
    <w:p w:rsidR="00EA5CCB" w:rsidRDefault="006C5EB6">
      <w:pPr>
        <w:pStyle w:val="Heading2"/>
        <w:spacing w:before="35"/>
      </w:pPr>
      <w:r>
        <w:rPr>
          <w:color w:val="000009"/>
        </w:rPr>
        <w:t>USES</w:t>
      </w:r>
    </w:p>
    <w:p w:rsidR="00EA5CCB" w:rsidRDefault="006C5EB6">
      <w:pPr>
        <w:pStyle w:val="ListParagraph"/>
        <w:numPr>
          <w:ilvl w:val="0"/>
          <w:numId w:val="8"/>
        </w:numPr>
        <w:tabs>
          <w:tab w:val="left" w:pos="1261"/>
        </w:tabs>
        <w:spacing w:before="194" w:line="360" w:lineRule="auto"/>
        <w:ind w:right="662"/>
        <w:rPr>
          <w:sz w:val="24"/>
        </w:rPr>
      </w:pPr>
      <w:r>
        <w:rPr>
          <w:color w:val="000009"/>
          <w:sz w:val="24"/>
        </w:rPr>
        <w:t>Body massage: It can penetrate the skin easily, so used in oil massaging. It also enhances the bloodcirculation.</w:t>
      </w:r>
    </w:p>
    <w:p w:rsidR="00EA5CCB" w:rsidRDefault="006C5EB6">
      <w:pPr>
        <w:pStyle w:val="ListParagraph"/>
        <w:numPr>
          <w:ilvl w:val="0"/>
          <w:numId w:val="8"/>
        </w:numPr>
        <w:tabs>
          <w:tab w:val="left" w:pos="1261"/>
        </w:tabs>
        <w:spacing w:before="0" w:line="292" w:lineRule="exact"/>
        <w:ind w:hanging="361"/>
        <w:rPr>
          <w:sz w:val="24"/>
        </w:rPr>
      </w:pPr>
      <w:r>
        <w:rPr>
          <w:color w:val="000009"/>
          <w:sz w:val="24"/>
        </w:rPr>
        <w:t>Hair Treatment: it darkens the hair and reduces the bodytemperature.</w:t>
      </w:r>
    </w:p>
    <w:p w:rsidR="00EA5CCB" w:rsidRDefault="006C5EB6">
      <w:pPr>
        <w:pStyle w:val="ListParagraph"/>
        <w:numPr>
          <w:ilvl w:val="0"/>
          <w:numId w:val="8"/>
        </w:numPr>
        <w:tabs>
          <w:tab w:val="left" w:pos="1261"/>
        </w:tabs>
        <w:spacing w:before="147"/>
        <w:ind w:hanging="361"/>
        <w:rPr>
          <w:sz w:val="24"/>
        </w:rPr>
      </w:pPr>
      <w:r>
        <w:rPr>
          <w:color w:val="000009"/>
          <w:sz w:val="24"/>
        </w:rPr>
        <w:t>Food Manufacture: Mainly used inpickles.</w:t>
      </w:r>
    </w:p>
    <w:p w:rsidR="00EA5CCB" w:rsidRDefault="006C5EB6">
      <w:pPr>
        <w:pStyle w:val="ListParagraph"/>
        <w:numPr>
          <w:ilvl w:val="0"/>
          <w:numId w:val="8"/>
        </w:numPr>
        <w:tabs>
          <w:tab w:val="left" w:pos="1261"/>
        </w:tabs>
        <w:ind w:hanging="361"/>
        <w:rPr>
          <w:sz w:val="24"/>
        </w:rPr>
      </w:pPr>
      <w:r>
        <w:rPr>
          <w:color w:val="000009"/>
          <w:sz w:val="24"/>
        </w:rPr>
        <w:t>Drug Manufacture: In Ayurvedic drugs likethailams.</w:t>
      </w:r>
    </w:p>
    <w:p w:rsidR="00EA5CCB" w:rsidRDefault="006C5EB6">
      <w:pPr>
        <w:pStyle w:val="ListParagraph"/>
        <w:numPr>
          <w:ilvl w:val="0"/>
          <w:numId w:val="8"/>
        </w:numPr>
        <w:tabs>
          <w:tab w:val="left" w:pos="1339"/>
          <w:tab w:val="left" w:pos="1340"/>
        </w:tabs>
        <w:spacing w:before="149"/>
        <w:ind w:left="1339" w:hanging="440"/>
        <w:rPr>
          <w:sz w:val="24"/>
        </w:rPr>
      </w:pPr>
      <w:r>
        <w:rPr>
          <w:color w:val="000009"/>
          <w:sz w:val="24"/>
        </w:rPr>
        <w:t>For Worship: In temples, it is used in lamps and inpoojas.</w:t>
      </w:r>
    </w:p>
    <w:p w:rsidR="00EA5CCB" w:rsidRDefault="006C5EB6">
      <w:pPr>
        <w:pStyle w:val="ListParagraph"/>
        <w:numPr>
          <w:ilvl w:val="0"/>
          <w:numId w:val="8"/>
        </w:numPr>
        <w:tabs>
          <w:tab w:val="left" w:pos="1261"/>
        </w:tabs>
        <w:spacing w:line="360" w:lineRule="auto"/>
        <w:ind w:right="255"/>
        <w:rPr>
          <w:sz w:val="24"/>
        </w:rPr>
      </w:pPr>
      <w:r>
        <w:rPr>
          <w:color w:val="000009"/>
          <w:sz w:val="24"/>
        </w:rPr>
        <w:t>Industry: As a solvent in injected drugs, cosmetic carrier oil, as insecticides, low grade oils used in soaps, paints andlubricants.</w:t>
      </w:r>
    </w:p>
    <w:p w:rsidR="00EA5CCB" w:rsidRDefault="00EA5CCB">
      <w:pPr>
        <w:spacing w:line="360" w:lineRule="auto"/>
        <w:rPr>
          <w:sz w:val="24"/>
        </w:rPr>
        <w:sectPr w:rsidR="00EA5CCB">
          <w:type w:val="continuous"/>
          <w:pgSz w:w="11900" w:h="16840"/>
          <w:pgMar w:top="1040" w:right="1260" w:bottom="960" w:left="900" w:header="720" w:footer="720"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7"/>
        <w:rPr>
          <w:sz w:val="27"/>
        </w:rPr>
      </w:pPr>
    </w:p>
    <w:p w:rsidR="00EA5CCB" w:rsidRDefault="006C5EB6">
      <w:pPr>
        <w:pStyle w:val="Heading2"/>
        <w:numPr>
          <w:ilvl w:val="1"/>
          <w:numId w:val="8"/>
        </w:numPr>
        <w:tabs>
          <w:tab w:val="left" w:pos="4121"/>
          <w:tab w:val="left" w:pos="4122"/>
        </w:tabs>
        <w:spacing w:before="35"/>
        <w:ind w:hanging="721"/>
        <w:jc w:val="left"/>
        <w:rPr>
          <w:color w:val="000009"/>
        </w:rPr>
      </w:pPr>
      <w:r>
        <w:rPr>
          <w:color w:val="000009"/>
        </w:rPr>
        <w:t>ANALYSISMETHOD</w:t>
      </w:r>
    </w:p>
    <w:p w:rsidR="00EA5CCB" w:rsidRDefault="006C5EB6">
      <w:pPr>
        <w:pStyle w:val="BodyText"/>
        <w:spacing w:before="194"/>
        <w:ind w:left="540"/>
        <w:jc w:val="both"/>
      </w:pPr>
      <w:r>
        <w:rPr>
          <w:color w:val="000009"/>
        </w:rPr>
        <w:t>About 30 gm of the sesame oil is taken in the four different glass bottles, A, B, C and D. Add</w:t>
      </w:r>
    </w:p>
    <w:p w:rsidR="00EA5CCB" w:rsidRDefault="006C5EB6">
      <w:pPr>
        <w:pStyle w:val="BodyText"/>
        <w:spacing w:before="146" w:line="360" w:lineRule="auto"/>
        <w:ind w:left="540" w:right="218"/>
        <w:jc w:val="both"/>
      </w:pPr>
      <w:r>
        <w:rPr>
          <w:color w:val="000009"/>
        </w:rPr>
        <w:t>0.5 gm of TBHQ in bottle A, BHA in bottle B, Vitamin E in bottle C and the last bottle is kept with the oil alone without any antioxidants. Take 5 gm of oil from each of A, B, C, D. Find out its Acid Value, Peroxide value, Anisidine Value, U.V. and G.C. Heat the four bottles in  the water bath keeping the temperature constant at 100 degree. After 1 hour, the experiment is repeated. The process is continued at successive hours. Thus, we get the experiment readings at 4 successive hours and at the 0 hour. From this, we can analyse the effect of different antioxidants on the quality of sesameoil.</w:t>
      </w:r>
    </w:p>
    <w:p w:rsidR="00EA5CCB" w:rsidRDefault="00EA5CCB">
      <w:pPr>
        <w:spacing w:line="360" w:lineRule="auto"/>
        <w:jc w:val="both"/>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6C5EB6">
      <w:pPr>
        <w:pStyle w:val="Heading1"/>
        <w:numPr>
          <w:ilvl w:val="1"/>
          <w:numId w:val="8"/>
        </w:numPr>
        <w:tabs>
          <w:tab w:val="left" w:pos="1099"/>
          <w:tab w:val="left" w:pos="3076"/>
        </w:tabs>
        <w:spacing w:before="189"/>
        <w:ind w:left="3075" w:hanging="2697"/>
        <w:jc w:val="left"/>
        <w:rPr>
          <w:color w:val="000009"/>
        </w:rPr>
      </w:pPr>
      <w:r>
        <w:rPr>
          <w:color w:val="000009"/>
        </w:rPr>
        <w:t>MATERIALS AND EXPERIMENTS</w:t>
      </w:r>
    </w:p>
    <w:p w:rsidR="00EA5CCB" w:rsidRDefault="00EA5CCB">
      <w:pPr>
        <w:pStyle w:val="BodyText"/>
        <w:spacing w:before="8"/>
        <w:rPr>
          <w:b/>
          <w:sz w:val="51"/>
        </w:rPr>
      </w:pPr>
    </w:p>
    <w:p w:rsidR="00EA5CCB" w:rsidRDefault="006C5EB6">
      <w:pPr>
        <w:pStyle w:val="Heading2"/>
      </w:pPr>
      <w:r>
        <w:rPr>
          <w:color w:val="000009"/>
        </w:rPr>
        <w:t>CHEMICAL PARAMETERS</w:t>
      </w:r>
    </w:p>
    <w:p w:rsidR="00EA5CCB" w:rsidRDefault="00EA5CCB">
      <w:pPr>
        <w:pStyle w:val="BodyText"/>
        <w:rPr>
          <w:b/>
          <w:sz w:val="32"/>
        </w:rPr>
      </w:pPr>
    </w:p>
    <w:p w:rsidR="00EA5CCB" w:rsidRDefault="006C5EB6">
      <w:pPr>
        <w:pStyle w:val="Heading4"/>
        <w:spacing w:before="217"/>
      </w:pPr>
      <w:r>
        <w:rPr>
          <w:color w:val="000009"/>
        </w:rPr>
        <w:t>DETERMINATION OF ACID VALUE</w:t>
      </w:r>
    </w:p>
    <w:p w:rsidR="00EA5CCB" w:rsidRDefault="006C5EB6">
      <w:pPr>
        <w:pStyle w:val="BodyText"/>
        <w:spacing w:before="171" w:line="360" w:lineRule="auto"/>
        <w:ind w:left="540" w:right="616"/>
        <w:jc w:val="both"/>
      </w:pPr>
      <w:r>
        <w:rPr>
          <w:color w:val="000009"/>
        </w:rPr>
        <w:t>The acid value of an oil is the number of mg potassium hydroxide required to neutralise 1 g oil. The oil is dissolved in an appropriate solvent, ethanol and diethyl ether in 1:1 ratio, after which the solution is titrated with sodium hydroxide solution.</w:t>
      </w:r>
    </w:p>
    <w:p w:rsidR="00EA5CCB" w:rsidRDefault="006C5EB6">
      <w:pPr>
        <w:pStyle w:val="BodyText"/>
        <w:spacing w:line="360" w:lineRule="auto"/>
        <w:ind w:left="540" w:right="1082" w:firstLine="719"/>
        <w:jc w:val="both"/>
      </w:pPr>
      <w:r>
        <w:rPr>
          <w:color w:val="000009"/>
        </w:rPr>
        <w:t>The amount of sodium hydroxide solution consumed in a measure of acidity of anoil.</w:t>
      </w:r>
    </w:p>
    <w:p w:rsidR="00EA5CCB" w:rsidRDefault="00EA5CCB">
      <w:pPr>
        <w:pStyle w:val="BodyText"/>
        <w:rPr>
          <w:sz w:val="34"/>
        </w:rPr>
      </w:pPr>
    </w:p>
    <w:p w:rsidR="00EA5CCB" w:rsidRDefault="006C5EB6">
      <w:pPr>
        <w:pStyle w:val="Heading4"/>
      </w:pPr>
      <w:r>
        <w:rPr>
          <w:color w:val="000009"/>
        </w:rPr>
        <w:t>Reagents</w:t>
      </w:r>
    </w:p>
    <w:p w:rsidR="00EA5CCB" w:rsidRDefault="006C5EB6">
      <w:pPr>
        <w:pStyle w:val="ListParagraph"/>
        <w:numPr>
          <w:ilvl w:val="0"/>
          <w:numId w:val="7"/>
        </w:numPr>
        <w:tabs>
          <w:tab w:val="left" w:pos="1261"/>
        </w:tabs>
        <w:spacing w:before="172"/>
        <w:ind w:hanging="361"/>
        <w:rPr>
          <w:sz w:val="24"/>
        </w:rPr>
      </w:pPr>
      <w:r>
        <w:rPr>
          <w:color w:val="000009"/>
          <w:sz w:val="24"/>
        </w:rPr>
        <w:t>96% ethanol and diethyl ether (1:1ratio)</w:t>
      </w:r>
    </w:p>
    <w:p w:rsidR="00EA5CCB" w:rsidRDefault="006C5EB6">
      <w:pPr>
        <w:pStyle w:val="ListParagraph"/>
        <w:numPr>
          <w:ilvl w:val="0"/>
          <w:numId w:val="7"/>
        </w:numPr>
        <w:tabs>
          <w:tab w:val="left" w:pos="1261"/>
        </w:tabs>
        <w:ind w:hanging="361"/>
        <w:rPr>
          <w:sz w:val="24"/>
        </w:rPr>
      </w:pPr>
      <w:r>
        <w:rPr>
          <w:color w:val="000009"/>
          <w:sz w:val="24"/>
        </w:rPr>
        <w:t>0.1NNaOH</w:t>
      </w:r>
    </w:p>
    <w:p w:rsidR="00EA5CCB" w:rsidRDefault="006C5EB6">
      <w:pPr>
        <w:pStyle w:val="ListParagraph"/>
        <w:numPr>
          <w:ilvl w:val="0"/>
          <w:numId w:val="7"/>
        </w:numPr>
        <w:tabs>
          <w:tab w:val="left" w:pos="1261"/>
        </w:tabs>
        <w:spacing w:before="147"/>
        <w:ind w:hanging="361"/>
        <w:rPr>
          <w:sz w:val="24"/>
        </w:rPr>
      </w:pPr>
      <w:r>
        <w:rPr>
          <w:color w:val="000009"/>
          <w:sz w:val="24"/>
        </w:rPr>
        <w:t>0.1 N Oxalicacid</w:t>
      </w:r>
    </w:p>
    <w:p w:rsidR="00EA5CCB" w:rsidRDefault="006C5EB6">
      <w:pPr>
        <w:pStyle w:val="ListParagraph"/>
        <w:numPr>
          <w:ilvl w:val="0"/>
          <w:numId w:val="7"/>
        </w:numPr>
        <w:tabs>
          <w:tab w:val="left" w:pos="1261"/>
        </w:tabs>
        <w:ind w:hanging="361"/>
        <w:rPr>
          <w:sz w:val="24"/>
        </w:rPr>
      </w:pPr>
      <w:r>
        <w:rPr>
          <w:color w:val="000009"/>
          <w:sz w:val="24"/>
        </w:rPr>
        <w:t>Phenolphthalein indicator</w:t>
      </w:r>
    </w:p>
    <w:p w:rsidR="00EA5CCB" w:rsidRDefault="00EA5CCB">
      <w:pPr>
        <w:pStyle w:val="BodyText"/>
      </w:pPr>
    </w:p>
    <w:p w:rsidR="00EA5CCB" w:rsidRDefault="00EA5CCB">
      <w:pPr>
        <w:pStyle w:val="BodyText"/>
        <w:spacing w:before="12"/>
        <w:rPr>
          <w:sz w:val="23"/>
        </w:rPr>
      </w:pPr>
    </w:p>
    <w:p w:rsidR="00EA5CCB" w:rsidRDefault="006C5EB6">
      <w:pPr>
        <w:pStyle w:val="Heading4"/>
      </w:pPr>
      <w:r>
        <w:rPr>
          <w:color w:val="000009"/>
        </w:rPr>
        <w:t>Apparatus</w:t>
      </w:r>
    </w:p>
    <w:p w:rsidR="00EA5CCB" w:rsidRDefault="006C5EB6">
      <w:pPr>
        <w:pStyle w:val="ListParagraph"/>
        <w:numPr>
          <w:ilvl w:val="0"/>
          <w:numId w:val="6"/>
        </w:numPr>
        <w:tabs>
          <w:tab w:val="left" w:pos="1261"/>
        </w:tabs>
        <w:spacing w:before="171"/>
        <w:ind w:hanging="361"/>
        <w:rPr>
          <w:sz w:val="24"/>
        </w:rPr>
      </w:pPr>
      <w:r>
        <w:rPr>
          <w:color w:val="000009"/>
          <w:sz w:val="24"/>
        </w:rPr>
        <w:t>Burette 50ml-1</w:t>
      </w:r>
    </w:p>
    <w:p w:rsidR="00EA5CCB" w:rsidRDefault="006C5EB6">
      <w:pPr>
        <w:pStyle w:val="ListParagraph"/>
        <w:numPr>
          <w:ilvl w:val="0"/>
          <w:numId w:val="6"/>
        </w:numPr>
        <w:tabs>
          <w:tab w:val="left" w:pos="1261"/>
        </w:tabs>
        <w:spacing w:before="147"/>
        <w:ind w:hanging="361"/>
        <w:rPr>
          <w:sz w:val="24"/>
        </w:rPr>
      </w:pPr>
      <w:r>
        <w:rPr>
          <w:color w:val="000009"/>
          <w:sz w:val="24"/>
        </w:rPr>
        <w:t>Pipette 20ml-2</w:t>
      </w:r>
    </w:p>
    <w:p w:rsidR="00EA5CCB" w:rsidRDefault="006C5EB6">
      <w:pPr>
        <w:pStyle w:val="ListParagraph"/>
        <w:numPr>
          <w:ilvl w:val="0"/>
          <w:numId w:val="6"/>
        </w:numPr>
        <w:tabs>
          <w:tab w:val="left" w:pos="1261"/>
        </w:tabs>
        <w:ind w:hanging="361"/>
        <w:rPr>
          <w:sz w:val="24"/>
        </w:rPr>
      </w:pPr>
      <w:r>
        <w:rPr>
          <w:color w:val="000009"/>
          <w:sz w:val="24"/>
        </w:rPr>
        <w:t>Erlenmeyer conical flask 250ml-4</w:t>
      </w:r>
    </w:p>
    <w:p w:rsidR="00EA5CCB" w:rsidRDefault="006C5EB6">
      <w:pPr>
        <w:pStyle w:val="ListParagraph"/>
        <w:numPr>
          <w:ilvl w:val="0"/>
          <w:numId w:val="6"/>
        </w:numPr>
        <w:tabs>
          <w:tab w:val="left" w:pos="1261"/>
        </w:tabs>
        <w:spacing w:before="147"/>
        <w:ind w:hanging="361"/>
        <w:rPr>
          <w:sz w:val="24"/>
        </w:rPr>
      </w:pPr>
      <w:r>
        <w:rPr>
          <w:color w:val="000009"/>
          <w:sz w:val="24"/>
        </w:rPr>
        <w:t>Measuring jar 100ml-1</w:t>
      </w:r>
    </w:p>
    <w:p w:rsidR="00EA5CCB" w:rsidRDefault="006C5EB6">
      <w:pPr>
        <w:pStyle w:val="ListParagraph"/>
        <w:numPr>
          <w:ilvl w:val="0"/>
          <w:numId w:val="6"/>
        </w:numPr>
        <w:tabs>
          <w:tab w:val="left" w:pos="1261"/>
        </w:tabs>
        <w:ind w:hanging="361"/>
        <w:rPr>
          <w:sz w:val="24"/>
        </w:rPr>
      </w:pPr>
      <w:r>
        <w:rPr>
          <w:color w:val="000009"/>
          <w:sz w:val="24"/>
        </w:rPr>
        <w:t>Electronicbalance</w:t>
      </w:r>
    </w:p>
    <w:p w:rsidR="00EA5CCB" w:rsidRDefault="006C5EB6">
      <w:pPr>
        <w:pStyle w:val="ListParagraph"/>
        <w:numPr>
          <w:ilvl w:val="0"/>
          <w:numId w:val="6"/>
        </w:numPr>
        <w:tabs>
          <w:tab w:val="left" w:pos="1261"/>
        </w:tabs>
        <w:ind w:hanging="361"/>
        <w:rPr>
          <w:sz w:val="24"/>
        </w:rPr>
      </w:pPr>
      <w:r>
        <w:rPr>
          <w:color w:val="000009"/>
          <w:sz w:val="24"/>
        </w:rPr>
        <w:t>Dropper-2</w:t>
      </w:r>
    </w:p>
    <w:p w:rsidR="00EA5CCB" w:rsidRDefault="006C5EB6">
      <w:pPr>
        <w:pStyle w:val="ListParagraph"/>
        <w:numPr>
          <w:ilvl w:val="0"/>
          <w:numId w:val="6"/>
        </w:numPr>
        <w:tabs>
          <w:tab w:val="left" w:pos="1261"/>
        </w:tabs>
        <w:ind w:hanging="361"/>
        <w:rPr>
          <w:sz w:val="24"/>
        </w:rPr>
      </w:pPr>
      <w:r>
        <w:rPr>
          <w:color w:val="000009"/>
          <w:sz w:val="24"/>
        </w:rPr>
        <w:t>Standard Flask 100ml-3</w:t>
      </w:r>
    </w:p>
    <w:p w:rsidR="00EA5CCB" w:rsidRDefault="006C5EB6">
      <w:pPr>
        <w:pStyle w:val="ListParagraph"/>
        <w:numPr>
          <w:ilvl w:val="0"/>
          <w:numId w:val="6"/>
        </w:numPr>
        <w:tabs>
          <w:tab w:val="left" w:pos="1261"/>
        </w:tabs>
        <w:spacing w:before="149"/>
        <w:ind w:hanging="361"/>
        <w:rPr>
          <w:sz w:val="24"/>
        </w:rPr>
      </w:pPr>
      <w:r>
        <w:rPr>
          <w:color w:val="000009"/>
          <w:sz w:val="24"/>
        </w:rPr>
        <w:t>Weighingbottle-1</w:t>
      </w:r>
    </w:p>
    <w:p w:rsidR="00EA5CCB" w:rsidRDefault="006C5EB6">
      <w:pPr>
        <w:pStyle w:val="ListParagraph"/>
        <w:numPr>
          <w:ilvl w:val="0"/>
          <w:numId w:val="6"/>
        </w:numPr>
        <w:tabs>
          <w:tab w:val="left" w:pos="1261"/>
        </w:tabs>
        <w:ind w:hanging="361"/>
        <w:rPr>
          <w:sz w:val="24"/>
        </w:rPr>
      </w:pPr>
      <w:r>
        <w:rPr>
          <w:color w:val="000009"/>
          <w:sz w:val="24"/>
        </w:rPr>
        <w:t>Beaker 50ml-1</w:t>
      </w:r>
    </w:p>
    <w:p w:rsidR="00EA5CCB" w:rsidRDefault="00EA5CCB">
      <w:pPr>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1"/>
        <w:rPr>
          <w:sz w:val="17"/>
        </w:rPr>
      </w:pPr>
    </w:p>
    <w:p w:rsidR="00EA5CCB" w:rsidRDefault="006C5EB6">
      <w:pPr>
        <w:pStyle w:val="Heading2"/>
        <w:spacing w:before="35"/>
      </w:pPr>
      <w:r>
        <w:rPr>
          <w:color w:val="000009"/>
        </w:rPr>
        <w:t>PROCEDURE</w:t>
      </w:r>
    </w:p>
    <w:p w:rsidR="00EA5CCB" w:rsidRDefault="006C5EB6">
      <w:pPr>
        <w:pStyle w:val="Heading4"/>
        <w:spacing w:before="195"/>
        <w:jc w:val="both"/>
      </w:pPr>
      <w:r>
        <w:rPr>
          <w:color w:val="000009"/>
        </w:rPr>
        <w:t>Preparation of standard sodium carbonate solution:</w:t>
      </w:r>
    </w:p>
    <w:p w:rsidR="00EA5CCB" w:rsidRDefault="006C5EB6">
      <w:pPr>
        <w:pStyle w:val="BodyText"/>
        <w:spacing w:before="171" w:line="360" w:lineRule="auto"/>
        <w:ind w:left="540" w:right="177"/>
        <w:jc w:val="both"/>
      </w:pPr>
      <w:r>
        <w:rPr>
          <w:color w:val="000009"/>
        </w:rPr>
        <w:t>Dissolve 0.53 g of anhydrous sodium carbonate using distilled water in a 100 ml standard flask and make up to the mark.</w:t>
      </w:r>
    </w:p>
    <w:p w:rsidR="00EA5CCB" w:rsidRDefault="00EA5CCB">
      <w:pPr>
        <w:pStyle w:val="BodyText"/>
        <w:spacing w:before="10"/>
        <w:rPr>
          <w:sz w:val="33"/>
        </w:rPr>
      </w:pPr>
    </w:p>
    <w:p w:rsidR="00EA5CCB" w:rsidRDefault="006C5EB6">
      <w:pPr>
        <w:pStyle w:val="Heading4"/>
        <w:spacing w:before="1"/>
        <w:jc w:val="both"/>
      </w:pPr>
      <w:r>
        <w:rPr>
          <w:color w:val="000009"/>
        </w:rPr>
        <w:t>Standardisation of Hydrochloric acid:</w:t>
      </w:r>
    </w:p>
    <w:p w:rsidR="00EA5CCB" w:rsidRDefault="006C5EB6">
      <w:pPr>
        <w:pStyle w:val="BodyText"/>
        <w:spacing w:before="171" w:line="360" w:lineRule="auto"/>
        <w:ind w:left="540" w:right="738"/>
        <w:jc w:val="both"/>
      </w:pPr>
      <w:r>
        <w:rPr>
          <w:color w:val="000009"/>
        </w:rPr>
        <w:t>Fill the burette with HCl (0.1 N i.e., 1 ml con. HCl to 100 ml) and titrate against 20 ml of sodium carbonate using methyl orange as indicator. End point is the change of golden yellow to pale red orange. Repeat the titrations till concordant values are obtained.</w:t>
      </w:r>
    </w:p>
    <w:p w:rsidR="00EA5CCB" w:rsidRDefault="00EA5CCB">
      <w:pPr>
        <w:pStyle w:val="BodyText"/>
        <w:rPr>
          <w:sz w:val="34"/>
        </w:rPr>
      </w:pPr>
    </w:p>
    <w:p w:rsidR="00EA5CCB" w:rsidRDefault="006C5EB6">
      <w:pPr>
        <w:pStyle w:val="Heading4"/>
        <w:jc w:val="both"/>
      </w:pPr>
      <w:r>
        <w:rPr>
          <w:color w:val="000009"/>
        </w:rPr>
        <w:t>Standardisation of alcoholic Potassium Hydroxide (alc. KOH):</w:t>
      </w:r>
    </w:p>
    <w:p w:rsidR="00EA5CCB" w:rsidRDefault="006C5EB6">
      <w:pPr>
        <w:pStyle w:val="BodyText"/>
        <w:spacing w:before="169" w:line="360" w:lineRule="auto"/>
        <w:ind w:left="540" w:right="519"/>
        <w:jc w:val="both"/>
      </w:pPr>
      <w:r>
        <w:rPr>
          <w:color w:val="000009"/>
        </w:rPr>
        <w:t>Dissolve 0.56 g KOH pellets in alcohol and made up to 100 ml in a standard flask. Titrate 20 ml against standard HCl, using methyl orange as indicator. Repeat the titrations till concordant values are obtained.</w:t>
      </w:r>
    </w:p>
    <w:p w:rsidR="00EA5CCB" w:rsidRDefault="006C5EB6">
      <w:pPr>
        <w:pStyle w:val="BodyText"/>
        <w:spacing w:before="2" w:line="360" w:lineRule="auto"/>
        <w:ind w:left="540" w:right="234"/>
        <w:jc w:val="both"/>
      </w:pPr>
      <w:r>
        <w:rPr>
          <w:color w:val="000009"/>
        </w:rPr>
        <w:t>Weigh approximately 1-2 g well mixed sample into 250 ml Erlenmeyer flask. Add 50-100 ml toluene-isopropyl alcohol mixture and 0.1 ml phenolphthalein solution. Titrate with 0.1 N alc. KOH until permanent faint pink appears and persists.</w:t>
      </w:r>
    </w:p>
    <w:p w:rsidR="00EA5CCB" w:rsidRDefault="00EA5CCB">
      <w:pPr>
        <w:pStyle w:val="BodyText"/>
        <w:rPr>
          <w:sz w:val="34"/>
        </w:rPr>
      </w:pPr>
    </w:p>
    <w:p w:rsidR="00EA5CCB" w:rsidRDefault="006C5EB6">
      <w:pPr>
        <w:pStyle w:val="Heading2"/>
      </w:pPr>
      <w:r>
        <w:rPr>
          <w:color w:val="000009"/>
        </w:rPr>
        <w:t>CALCULATION</w:t>
      </w:r>
    </w:p>
    <w:p w:rsidR="00EA5CCB" w:rsidRDefault="006C5EB6">
      <w:pPr>
        <w:pStyle w:val="BodyText"/>
        <w:spacing w:before="195"/>
        <w:ind w:left="540"/>
        <w:jc w:val="both"/>
      </w:pPr>
      <w:r>
        <w:rPr>
          <w:color w:val="000009"/>
        </w:rPr>
        <w:t>Acid Value= Vol. Of KOH soln. *Normality of alc.KOH * 56.1/Wt. Of the sample.</w:t>
      </w:r>
    </w:p>
    <w:p w:rsidR="00EA5CCB" w:rsidRDefault="00EA5CCB">
      <w:pPr>
        <w:jc w:val="both"/>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6C5EB6">
      <w:pPr>
        <w:pStyle w:val="Heading2"/>
        <w:spacing w:before="205"/>
      </w:pPr>
      <w:r>
        <w:rPr>
          <w:color w:val="000009"/>
        </w:rPr>
        <w:t>DETERMINATION OF PEROXIDE VALUE</w:t>
      </w:r>
    </w:p>
    <w:p w:rsidR="00EA5CCB" w:rsidRDefault="00EA5CCB">
      <w:pPr>
        <w:pStyle w:val="BodyText"/>
        <w:rPr>
          <w:b/>
          <w:sz w:val="20"/>
        </w:rPr>
      </w:pPr>
    </w:p>
    <w:p w:rsidR="00EA5CCB" w:rsidRDefault="00EA5CCB">
      <w:pPr>
        <w:pStyle w:val="BodyText"/>
        <w:rPr>
          <w:b/>
          <w:sz w:val="20"/>
        </w:rPr>
      </w:pPr>
    </w:p>
    <w:p w:rsidR="00EA5CCB" w:rsidRDefault="00EA5CCB">
      <w:pPr>
        <w:pStyle w:val="BodyText"/>
        <w:spacing w:before="4"/>
        <w:rPr>
          <w:b/>
          <w:sz w:val="14"/>
        </w:rPr>
      </w:pPr>
    </w:p>
    <w:tbl>
      <w:tblPr>
        <w:tblW w:w="0" w:type="auto"/>
        <w:tblInd w:w="347" w:type="dxa"/>
        <w:tblLayout w:type="fixed"/>
        <w:tblCellMar>
          <w:left w:w="0" w:type="dxa"/>
          <w:right w:w="0" w:type="dxa"/>
        </w:tblCellMar>
        <w:tblLook w:val="01E0"/>
      </w:tblPr>
      <w:tblGrid>
        <w:gridCol w:w="652"/>
        <w:gridCol w:w="3292"/>
        <w:gridCol w:w="1104"/>
        <w:gridCol w:w="876"/>
      </w:tblGrid>
      <w:tr w:rsidR="00EA5CCB">
        <w:trPr>
          <w:trHeight w:val="396"/>
        </w:trPr>
        <w:tc>
          <w:tcPr>
            <w:tcW w:w="5924" w:type="dxa"/>
            <w:gridSpan w:val="4"/>
          </w:tcPr>
          <w:p w:rsidR="00EA5CCB" w:rsidRDefault="006C5EB6">
            <w:pPr>
              <w:pStyle w:val="TableParagraph"/>
              <w:spacing w:line="286" w:lineRule="exact"/>
              <w:ind w:left="200"/>
              <w:rPr>
                <w:b/>
                <w:sz w:val="28"/>
              </w:rPr>
            </w:pPr>
            <w:r>
              <w:rPr>
                <w:b/>
                <w:color w:val="000009"/>
                <w:sz w:val="28"/>
              </w:rPr>
              <w:t>Apparatus</w:t>
            </w:r>
          </w:p>
        </w:tc>
      </w:tr>
      <w:tr w:rsidR="00EA5CCB">
        <w:trPr>
          <w:trHeight w:val="461"/>
        </w:trPr>
        <w:tc>
          <w:tcPr>
            <w:tcW w:w="652" w:type="dxa"/>
          </w:tcPr>
          <w:p w:rsidR="00EA5CCB" w:rsidRDefault="006C5EB6">
            <w:pPr>
              <w:pStyle w:val="TableParagraph"/>
              <w:spacing w:before="67"/>
              <w:ind w:left="200"/>
              <w:rPr>
                <w:sz w:val="24"/>
              </w:rPr>
            </w:pPr>
            <w:r>
              <w:rPr>
                <w:color w:val="000009"/>
                <w:sz w:val="24"/>
              </w:rPr>
              <w:t>1.</w:t>
            </w:r>
          </w:p>
        </w:tc>
        <w:tc>
          <w:tcPr>
            <w:tcW w:w="3292" w:type="dxa"/>
          </w:tcPr>
          <w:p w:rsidR="00EA5CCB" w:rsidRDefault="006C5EB6">
            <w:pPr>
              <w:pStyle w:val="TableParagraph"/>
              <w:spacing w:before="67"/>
              <w:ind w:left="267"/>
              <w:rPr>
                <w:sz w:val="24"/>
              </w:rPr>
            </w:pPr>
            <w:r>
              <w:rPr>
                <w:color w:val="000009"/>
                <w:sz w:val="24"/>
              </w:rPr>
              <w:t>Weighing Bottle</w:t>
            </w:r>
          </w:p>
        </w:tc>
        <w:tc>
          <w:tcPr>
            <w:tcW w:w="1104" w:type="dxa"/>
          </w:tcPr>
          <w:p w:rsidR="00EA5CCB" w:rsidRDefault="006C5EB6">
            <w:pPr>
              <w:pStyle w:val="TableParagraph"/>
              <w:spacing w:before="67"/>
              <w:ind w:left="476"/>
              <w:rPr>
                <w:sz w:val="24"/>
              </w:rPr>
            </w:pPr>
            <w:r>
              <w:rPr>
                <w:color w:val="000009"/>
                <w:sz w:val="24"/>
              </w:rPr>
              <w:t>-</w:t>
            </w:r>
          </w:p>
        </w:tc>
        <w:tc>
          <w:tcPr>
            <w:tcW w:w="876" w:type="dxa"/>
          </w:tcPr>
          <w:p w:rsidR="00EA5CCB" w:rsidRDefault="006C5EB6">
            <w:pPr>
              <w:pStyle w:val="TableParagraph"/>
              <w:spacing w:before="67"/>
              <w:ind w:right="199"/>
              <w:jc w:val="right"/>
              <w:rPr>
                <w:sz w:val="24"/>
              </w:rPr>
            </w:pPr>
            <w:r>
              <w:rPr>
                <w:color w:val="000009"/>
                <w:sz w:val="24"/>
              </w:rPr>
              <w:t>1</w:t>
            </w:r>
          </w:p>
        </w:tc>
      </w:tr>
      <w:tr w:rsidR="00EA5CCB">
        <w:trPr>
          <w:trHeight w:val="449"/>
        </w:trPr>
        <w:tc>
          <w:tcPr>
            <w:tcW w:w="652" w:type="dxa"/>
          </w:tcPr>
          <w:p w:rsidR="00EA5CCB" w:rsidRDefault="006C5EB6">
            <w:pPr>
              <w:pStyle w:val="TableParagraph"/>
              <w:spacing w:before="57"/>
              <w:ind w:left="200"/>
              <w:rPr>
                <w:sz w:val="24"/>
              </w:rPr>
            </w:pPr>
            <w:r>
              <w:rPr>
                <w:color w:val="000009"/>
                <w:sz w:val="24"/>
              </w:rPr>
              <w:t>2.</w:t>
            </w:r>
          </w:p>
        </w:tc>
        <w:tc>
          <w:tcPr>
            <w:tcW w:w="3292" w:type="dxa"/>
          </w:tcPr>
          <w:p w:rsidR="00EA5CCB" w:rsidRDefault="006C5EB6">
            <w:pPr>
              <w:pStyle w:val="TableParagraph"/>
              <w:spacing w:before="57"/>
              <w:ind w:left="267"/>
              <w:rPr>
                <w:sz w:val="24"/>
              </w:rPr>
            </w:pPr>
            <w:r>
              <w:rPr>
                <w:color w:val="000009"/>
                <w:sz w:val="24"/>
              </w:rPr>
              <w:t>Standard Flask</w:t>
            </w:r>
          </w:p>
        </w:tc>
        <w:tc>
          <w:tcPr>
            <w:tcW w:w="1104" w:type="dxa"/>
          </w:tcPr>
          <w:p w:rsidR="00EA5CCB" w:rsidRDefault="00EA5CCB">
            <w:pPr>
              <w:pStyle w:val="TableParagraph"/>
              <w:rPr>
                <w:rFonts w:ascii="Times New Roman"/>
                <w:sz w:val="24"/>
              </w:rPr>
            </w:pPr>
          </w:p>
        </w:tc>
        <w:tc>
          <w:tcPr>
            <w:tcW w:w="876" w:type="dxa"/>
          </w:tcPr>
          <w:p w:rsidR="00EA5CCB" w:rsidRDefault="00EA5CCB">
            <w:pPr>
              <w:pStyle w:val="TableParagraph"/>
              <w:rPr>
                <w:rFonts w:ascii="Times New Roman"/>
                <w:sz w:val="24"/>
              </w:rPr>
            </w:pPr>
          </w:p>
        </w:tc>
      </w:tr>
      <w:tr w:rsidR="00EA5CCB">
        <w:trPr>
          <w:trHeight w:val="449"/>
        </w:trPr>
        <w:tc>
          <w:tcPr>
            <w:tcW w:w="652" w:type="dxa"/>
          </w:tcPr>
          <w:p w:rsidR="00EA5CCB" w:rsidRDefault="00EA5CCB">
            <w:pPr>
              <w:pStyle w:val="TableParagraph"/>
              <w:rPr>
                <w:rFonts w:ascii="Times New Roman"/>
                <w:sz w:val="24"/>
              </w:rPr>
            </w:pPr>
          </w:p>
        </w:tc>
        <w:tc>
          <w:tcPr>
            <w:tcW w:w="3292" w:type="dxa"/>
          </w:tcPr>
          <w:p w:rsidR="00EA5CCB" w:rsidRDefault="006C5EB6">
            <w:pPr>
              <w:pStyle w:val="TableParagraph"/>
              <w:spacing w:before="55"/>
              <w:ind w:left="207"/>
              <w:rPr>
                <w:sz w:val="24"/>
              </w:rPr>
            </w:pPr>
            <w:r>
              <w:rPr>
                <w:color w:val="000009"/>
                <w:sz w:val="24"/>
              </w:rPr>
              <w:t>250 ml</w:t>
            </w:r>
          </w:p>
        </w:tc>
        <w:tc>
          <w:tcPr>
            <w:tcW w:w="1104" w:type="dxa"/>
          </w:tcPr>
          <w:p w:rsidR="00EA5CCB" w:rsidRDefault="006C5EB6">
            <w:pPr>
              <w:pStyle w:val="TableParagraph"/>
              <w:spacing w:before="55"/>
              <w:ind w:left="476"/>
              <w:rPr>
                <w:sz w:val="24"/>
              </w:rPr>
            </w:pPr>
            <w:r>
              <w:rPr>
                <w:color w:val="000009"/>
                <w:sz w:val="24"/>
              </w:rPr>
              <w:t>-</w:t>
            </w:r>
          </w:p>
        </w:tc>
        <w:tc>
          <w:tcPr>
            <w:tcW w:w="876" w:type="dxa"/>
          </w:tcPr>
          <w:p w:rsidR="00EA5CCB" w:rsidRDefault="006C5EB6">
            <w:pPr>
              <w:pStyle w:val="TableParagraph"/>
              <w:spacing w:before="55"/>
              <w:ind w:right="199"/>
              <w:jc w:val="right"/>
              <w:rPr>
                <w:sz w:val="24"/>
              </w:rPr>
            </w:pPr>
            <w:r>
              <w:rPr>
                <w:color w:val="000009"/>
                <w:sz w:val="24"/>
              </w:rPr>
              <w:t>2</w:t>
            </w:r>
          </w:p>
        </w:tc>
      </w:tr>
      <w:tr w:rsidR="00EA5CCB">
        <w:trPr>
          <w:trHeight w:val="451"/>
        </w:trPr>
        <w:tc>
          <w:tcPr>
            <w:tcW w:w="652" w:type="dxa"/>
          </w:tcPr>
          <w:p w:rsidR="00EA5CCB" w:rsidRDefault="00EA5CCB">
            <w:pPr>
              <w:pStyle w:val="TableParagraph"/>
              <w:rPr>
                <w:rFonts w:ascii="Times New Roman"/>
                <w:sz w:val="24"/>
              </w:rPr>
            </w:pPr>
          </w:p>
        </w:tc>
        <w:tc>
          <w:tcPr>
            <w:tcW w:w="3292" w:type="dxa"/>
          </w:tcPr>
          <w:p w:rsidR="00EA5CCB" w:rsidRDefault="006C5EB6">
            <w:pPr>
              <w:pStyle w:val="TableParagraph"/>
              <w:spacing w:before="57"/>
              <w:ind w:left="207"/>
              <w:rPr>
                <w:sz w:val="24"/>
              </w:rPr>
            </w:pPr>
            <w:r>
              <w:rPr>
                <w:color w:val="000009"/>
                <w:sz w:val="24"/>
              </w:rPr>
              <w:t>100 ml</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3</w:t>
            </w:r>
          </w:p>
        </w:tc>
      </w:tr>
      <w:tr w:rsidR="00EA5CCB">
        <w:trPr>
          <w:trHeight w:val="448"/>
        </w:trPr>
        <w:tc>
          <w:tcPr>
            <w:tcW w:w="652" w:type="dxa"/>
          </w:tcPr>
          <w:p w:rsidR="00EA5CCB" w:rsidRDefault="006C5EB6">
            <w:pPr>
              <w:pStyle w:val="TableParagraph"/>
              <w:spacing w:before="57"/>
              <w:ind w:left="200"/>
              <w:rPr>
                <w:sz w:val="24"/>
              </w:rPr>
            </w:pPr>
            <w:r>
              <w:rPr>
                <w:color w:val="000009"/>
                <w:sz w:val="24"/>
              </w:rPr>
              <w:t>3.</w:t>
            </w:r>
          </w:p>
        </w:tc>
        <w:tc>
          <w:tcPr>
            <w:tcW w:w="3292" w:type="dxa"/>
          </w:tcPr>
          <w:p w:rsidR="00EA5CCB" w:rsidRDefault="006C5EB6">
            <w:pPr>
              <w:pStyle w:val="TableParagraph"/>
              <w:spacing w:before="57"/>
              <w:ind w:left="267"/>
              <w:rPr>
                <w:sz w:val="24"/>
              </w:rPr>
            </w:pPr>
            <w:r>
              <w:rPr>
                <w:color w:val="000009"/>
                <w:sz w:val="24"/>
              </w:rPr>
              <w:t>Stopped Conical Flask</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2</w:t>
            </w:r>
          </w:p>
        </w:tc>
      </w:tr>
      <w:tr w:rsidR="00EA5CCB">
        <w:trPr>
          <w:trHeight w:val="448"/>
        </w:trPr>
        <w:tc>
          <w:tcPr>
            <w:tcW w:w="652" w:type="dxa"/>
          </w:tcPr>
          <w:p w:rsidR="00EA5CCB" w:rsidRDefault="006C5EB6">
            <w:pPr>
              <w:pStyle w:val="TableParagraph"/>
              <w:spacing w:before="54"/>
              <w:ind w:left="200"/>
              <w:rPr>
                <w:sz w:val="24"/>
              </w:rPr>
            </w:pPr>
            <w:r>
              <w:rPr>
                <w:color w:val="000009"/>
                <w:sz w:val="24"/>
              </w:rPr>
              <w:t>4.</w:t>
            </w:r>
          </w:p>
        </w:tc>
        <w:tc>
          <w:tcPr>
            <w:tcW w:w="3292" w:type="dxa"/>
          </w:tcPr>
          <w:p w:rsidR="00EA5CCB" w:rsidRDefault="006C5EB6">
            <w:pPr>
              <w:pStyle w:val="TableParagraph"/>
              <w:spacing w:before="54"/>
              <w:ind w:left="267"/>
              <w:rPr>
                <w:sz w:val="24"/>
              </w:rPr>
            </w:pPr>
            <w:r>
              <w:rPr>
                <w:color w:val="000009"/>
                <w:sz w:val="24"/>
              </w:rPr>
              <w:t>Measuring jar</w:t>
            </w:r>
          </w:p>
        </w:tc>
        <w:tc>
          <w:tcPr>
            <w:tcW w:w="1104" w:type="dxa"/>
          </w:tcPr>
          <w:p w:rsidR="00EA5CCB" w:rsidRDefault="00EA5CCB">
            <w:pPr>
              <w:pStyle w:val="TableParagraph"/>
              <w:rPr>
                <w:rFonts w:ascii="Times New Roman"/>
                <w:sz w:val="24"/>
              </w:rPr>
            </w:pPr>
          </w:p>
        </w:tc>
        <w:tc>
          <w:tcPr>
            <w:tcW w:w="876" w:type="dxa"/>
          </w:tcPr>
          <w:p w:rsidR="00EA5CCB" w:rsidRDefault="00EA5CCB">
            <w:pPr>
              <w:pStyle w:val="TableParagraph"/>
              <w:rPr>
                <w:rFonts w:ascii="Times New Roman"/>
                <w:sz w:val="24"/>
              </w:rPr>
            </w:pPr>
          </w:p>
        </w:tc>
      </w:tr>
      <w:tr w:rsidR="00EA5CCB">
        <w:trPr>
          <w:trHeight w:val="448"/>
        </w:trPr>
        <w:tc>
          <w:tcPr>
            <w:tcW w:w="652" w:type="dxa"/>
          </w:tcPr>
          <w:p w:rsidR="00EA5CCB" w:rsidRDefault="00EA5CCB">
            <w:pPr>
              <w:pStyle w:val="TableParagraph"/>
              <w:rPr>
                <w:rFonts w:ascii="Times New Roman"/>
                <w:sz w:val="24"/>
              </w:rPr>
            </w:pPr>
          </w:p>
        </w:tc>
        <w:tc>
          <w:tcPr>
            <w:tcW w:w="3292" w:type="dxa"/>
          </w:tcPr>
          <w:p w:rsidR="00EA5CCB" w:rsidRDefault="006C5EB6">
            <w:pPr>
              <w:pStyle w:val="TableParagraph"/>
              <w:spacing w:before="57"/>
              <w:ind w:left="207"/>
              <w:rPr>
                <w:sz w:val="24"/>
              </w:rPr>
            </w:pPr>
            <w:r>
              <w:rPr>
                <w:color w:val="000009"/>
                <w:sz w:val="24"/>
              </w:rPr>
              <w:t>100 ml</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1</w:t>
            </w:r>
          </w:p>
        </w:tc>
      </w:tr>
      <w:tr w:rsidR="00EA5CCB">
        <w:trPr>
          <w:trHeight w:val="448"/>
        </w:trPr>
        <w:tc>
          <w:tcPr>
            <w:tcW w:w="652" w:type="dxa"/>
          </w:tcPr>
          <w:p w:rsidR="00EA5CCB" w:rsidRDefault="00EA5CCB">
            <w:pPr>
              <w:pStyle w:val="TableParagraph"/>
              <w:rPr>
                <w:rFonts w:ascii="Times New Roman"/>
                <w:sz w:val="24"/>
              </w:rPr>
            </w:pPr>
          </w:p>
        </w:tc>
        <w:tc>
          <w:tcPr>
            <w:tcW w:w="3292" w:type="dxa"/>
          </w:tcPr>
          <w:p w:rsidR="00EA5CCB" w:rsidRDefault="006C5EB6">
            <w:pPr>
              <w:pStyle w:val="TableParagraph"/>
              <w:spacing w:before="54"/>
              <w:ind w:left="207"/>
              <w:rPr>
                <w:sz w:val="24"/>
              </w:rPr>
            </w:pPr>
            <w:r>
              <w:rPr>
                <w:color w:val="000009"/>
                <w:sz w:val="24"/>
              </w:rPr>
              <w:t>50 ml</w:t>
            </w:r>
          </w:p>
        </w:tc>
        <w:tc>
          <w:tcPr>
            <w:tcW w:w="1104" w:type="dxa"/>
          </w:tcPr>
          <w:p w:rsidR="00EA5CCB" w:rsidRDefault="006C5EB6">
            <w:pPr>
              <w:pStyle w:val="TableParagraph"/>
              <w:spacing w:before="54"/>
              <w:ind w:left="476"/>
              <w:rPr>
                <w:sz w:val="24"/>
              </w:rPr>
            </w:pPr>
            <w:r>
              <w:rPr>
                <w:color w:val="000009"/>
                <w:sz w:val="24"/>
              </w:rPr>
              <w:t>-</w:t>
            </w:r>
          </w:p>
        </w:tc>
        <w:tc>
          <w:tcPr>
            <w:tcW w:w="876" w:type="dxa"/>
          </w:tcPr>
          <w:p w:rsidR="00EA5CCB" w:rsidRDefault="006C5EB6">
            <w:pPr>
              <w:pStyle w:val="TableParagraph"/>
              <w:spacing w:before="54"/>
              <w:ind w:right="199"/>
              <w:jc w:val="right"/>
              <w:rPr>
                <w:sz w:val="24"/>
              </w:rPr>
            </w:pPr>
            <w:r>
              <w:rPr>
                <w:color w:val="000009"/>
                <w:sz w:val="24"/>
              </w:rPr>
              <w:t>2</w:t>
            </w:r>
          </w:p>
        </w:tc>
      </w:tr>
      <w:tr w:rsidR="00EA5CCB">
        <w:trPr>
          <w:trHeight w:val="451"/>
        </w:trPr>
        <w:tc>
          <w:tcPr>
            <w:tcW w:w="652" w:type="dxa"/>
          </w:tcPr>
          <w:p w:rsidR="00EA5CCB" w:rsidRDefault="00EA5CCB">
            <w:pPr>
              <w:pStyle w:val="TableParagraph"/>
              <w:rPr>
                <w:rFonts w:ascii="Times New Roman"/>
                <w:sz w:val="24"/>
              </w:rPr>
            </w:pPr>
          </w:p>
        </w:tc>
        <w:tc>
          <w:tcPr>
            <w:tcW w:w="3292" w:type="dxa"/>
          </w:tcPr>
          <w:p w:rsidR="00EA5CCB" w:rsidRDefault="006C5EB6">
            <w:pPr>
              <w:pStyle w:val="TableParagraph"/>
              <w:spacing w:before="57"/>
              <w:ind w:left="207"/>
              <w:rPr>
                <w:sz w:val="24"/>
              </w:rPr>
            </w:pPr>
            <w:r>
              <w:rPr>
                <w:color w:val="000009"/>
                <w:sz w:val="24"/>
              </w:rPr>
              <w:t>10 ml</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1</w:t>
            </w:r>
          </w:p>
        </w:tc>
      </w:tr>
      <w:tr w:rsidR="00EA5CCB">
        <w:trPr>
          <w:trHeight w:val="449"/>
        </w:trPr>
        <w:tc>
          <w:tcPr>
            <w:tcW w:w="652" w:type="dxa"/>
          </w:tcPr>
          <w:p w:rsidR="00EA5CCB" w:rsidRDefault="006C5EB6">
            <w:pPr>
              <w:pStyle w:val="TableParagraph"/>
              <w:spacing w:before="57"/>
              <w:ind w:left="200"/>
              <w:rPr>
                <w:sz w:val="24"/>
              </w:rPr>
            </w:pPr>
            <w:r>
              <w:rPr>
                <w:color w:val="000009"/>
                <w:sz w:val="24"/>
              </w:rPr>
              <w:t>5.</w:t>
            </w:r>
          </w:p>
        </w:tc>
        <w:tc>
          <w:tcPr>
            <w:tcW w:w="3292" w:type="dxa"/>
          </w:tcPr>
          <w:p w:rsidR="00EA5CCB" w:rsidRDefault="006C5EB6">
            <w:pPr>
              <w:pStyle w:val="TableParagraph"/>
              <w:spacing w:before="57"/>
              <w:ind w:left="267"/>
              <w:rPr>
                <w:sz w:val="24"/>
              </w:rPr>
            </w:pPr>
            <w:r>
              <w:rPr>
                <w:color w:val="000009"/>
                <w:sz w:val="24"/>
              </w:rPr>
              <w:t>Graduated test tubes 5 ml</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2</w:t>
            </w:r>
          </w:p>
        </w:tc>
      </w:tr>
      <w:tr w:rsidR="00EA5CCB">
        <w:trPr>
          <w:trHeight w:val="448"/>
        </w:trPr>
        <w:tc>
          <w:tcPr>
            <w:tcW w:w="652" w:type="dxa"/>
          </w:tcPr>
          <w:p w:rsidR="00EA5CCB" w:rsidRDefault="006C5EB6">
            <w:pPr>
              <w:pStyle w:val="TableParagraph"/>
              <w:spacing w:before="54"/>
              <w:ind w:left="200"/>
              <w:rPr>
                <w:sz w:val="24"/>
              </w:rPr>
            </w:pPr>
            <w:r>
              <w:rPr>
                <w:color w:val="000009"/>
                <w:sz w:val="24"/>
              </w:rPr>
              <w:t>6.</w:t>
            </w:r>
          </w:p>
        </w:tc>
        <w:tc>
          <w:tcPr>
            <w:tcW w:w="3292" w:type="dxa"/>
          </w:tcPr>
          <w:p w:rsidR="00EA5CCB" w:rsidRDefault="006C5EB6">
            <w:pPr>
              <w:pStyle w:val="TableParagraph"/>
              <w:spacing w:before="54"/>
              <w:ind w:left="267"/>
              <w:rPr>
                <w:sz w:val="24"/>
              </w:rPr>
            </w:pPr>
            <w:r>
              <w:rPr>
                <w:color w:val="000009"/>
                <w:sz w:val="24"/>
              </w:rPr>
              <w:t>Pipette 20 ml</w:t>
            </w:r>
          </w:p>
        </w:tc>
        <w:tc>
          <w:tcPr>
            <w:tcW w:w="1104" w:type="dxa"/>
          </w:tcPr>
          <w:p w:rsidR="00EA5CCB" w:rsidRDefault="006C5EB6">
            <w:pPr>
              <w:pStyle w:val="TableParagraph"/>
              <w:spacing w:before="54"/>
              <w:ind w:left="476"/>
              <w:rPr>
                <w:sz w:val="24"/>
              </w:rPr>
            </w:pPr>
            <w:r>
              <w:rPr>
                <w:color w:val="000009"/>
                <w:sz w:val="24"/>
              </w:rPr>
              <w:t>-</w:t>
            </w:r>
          </w:p>
        </w:tc>
        <w:tc>
          <w:tcPr>
            <w:tcW w:w="876" w:type="dxa"/>
          </w:tcPr>
          <w:p w:rsidR="00EA5CCB" w:rsidRDefault="006C5EB6">
            <w:pPr>
              <w:pStyle w:val="TableParagraph"/>
              <w:spacing w:before="54"/>
              <w:ind w:right="199"/>
              <w:jc w:val="right"/>
              <w:rPr>
                <w:sz w:val="24"/>
              </w:rPr>
            </w:pPr>
            <w:r>
              <w:rPr>
                <w:color w:val="000009"/>
                <w:sz w:val="24"/>
              </w:rPr>
              <w:t>1</w:t>
            </w:r>
          </w:p>
        </w:tc>
      </w:tr>
      <w:tr w:rsidR="00EA5CCB">
        <w:trPr>
          <w:trHeight w:val="547"/>
        </w:trPr>
        <w:tc>
          <w:tcPr>
            <w:tcW w:w="652" w:type="dxa"/>
          </w:tcPr>
          <w:p w:rsidR="00EA5CCB" w:rsidRDefault="006C5EB6">
            <w:pPr>
              <w:pStyle w:val="TableParagraph"/>
              <w:spacing w:before="57"/>
              <w:ind w:left="200"/>
              <w:rPr>
                <w:sz w:val="24"/>
              </w:rPr>
            </w:pPr>
            <w:r>
              <w:rPr>
                <w:color w:val="000009"/>
                <w:sz w:val="24"/>
              </w:rPr>
              <w:t>7.</w:t>
            </w:r>
          </w:p>
        </w:tc>
        <w:tc>
          <w:tcPr>
            <w:tcW w:w="3292" w:type="dxa"/>
          </w:tcPr>
          <w:p w:rsidR="00EA5CCB" w:rsidRDefault="006C5EB6">
            <w:pPr>
              <w:pStyle w:val="TableParagraph"/>
              <w:spacing w:before="57"/>
              <w:ind w:left="267"/>
              <w:rPr>
                <w:sz w:val="24"/>
              </w:rPr>
            </w:pPr>
            <w:r>
              <w:rPr>
                <w:color w:val="000009"/>
                <w:sz w:val="24"/>
              </w:rPr>
              <w:t>Pipette 1 ml graduated</w:t>
            </w:r>
          </w:p>
        </w:tc>
        <w:tc>
          <w:tcPr>
            <w:tcW w:w="1104" w:type="dxa"/>
          </w:tcPr>
          <w:p w:rsidR="00EA5CCB" w:rsidRDefault="006C5EB6">
            <w:pPr>
              <w:pStyle w:val="TableParagraph"/>
              <w:spacing w:before="57"/>
              <w:ind w:left="476"/>
              <w:rPr>
                <w:sz w:val="24"/>
              </w:rPr>
            </w:pPr>
            <w:r>
              <w:rPr>
                <w:color w:val="000009"/>
                <w:sz w:val="24"/>
              </w:rPr>
              <w:t>-</w:t>
            </w:r>
          </w:p>
        </w:tc>
        <w:tc>
          <w:tcPr>
            <w:tcW w:w="876" w:type="dxa"/>
          </w:tcPr>
          <w:p w:rsidR="00EA5CCB" w:rsidRDefault="006C5EB6">
            <w:pPr>
              <w:pStyle w:val="TableParagraph"/>
              <w:spacing w:before="57"/>
              <w:ind w:right="199"/>
              <w:jc w:val="right"/>
              <w:rPr>
                <w:sz w:val="24"/>
              </w:rPr>
            </w:pPr>
            <w:r>
              <w:rPr>
                <w:color w:val="000009"/>
                <w:sz w:val="24"/>
              </w:rPr>
              <w:t>1</w:t>
            </w:r>
          </w:p>
        </w:tc>
      </w:tr>
      <w:tr w:rsidR="00EA5CCB">
        <w:trPr>
          <w:trHeight w:val="482"/>
        </w:trPr>
        <w:tc>
          <w:tcPr>
            <w:tcW w:w="3944" w:type="dxa"/>
            <w:gridSpan w:val="2"/>
          </w:tcPr>
          <w:p w:rsidR="00EA5CCB" w:rsidRDefault="006C5EB6">
            <w:pPr>
              <w:pStyle w:val="TableParagraph"/>
              <w:spacing w:before="146" w:line="317" w:lineRule="exact"/>
              <w:ind w:left="200"/>
              <w:rPr>
                <w:b/>
                <w:sz w:val="28"/>
              </w:rPr>
            </w:pPr>
            <w:r>
              <w:rPr>
                <w:b/>
                <w:color w:val="000009"/>
                <w:sz w:val="28"/>
              </w:rPr>
              <w:t>Reagents</w:t>
            </w:r>
          </w:p>
        </w:tc>
        <w:tc>
          <w:tcPr>
            <w:tcW w:w="1104" w:type="dxa"/>
          </w:tcPr>
          <w:p w:rsidR="00EA5CCB" w:rsidRDefault="00EA5CCB">
            <w:pPr>
              <w:pStyle w:val="TableParagraph"/>
              <w:rPr>
                <w:rFonts w:ascii="Times New Roman"/>
                <w:sz w:val="24"/>
              </w:rPr>
            </w:pPr>
          </w:p>
        </w:tc>
        <w:tc>
          <w:tcPr>
            <w:tcW w:w="876" w:type="dxa"/>
          </w:tcPr>
          <w:p w:rsidR="00EA5CCB" w:rsidRDefault="00EA5CCB">
            <w:pPr>
              <w:pStyle w:val="TableParagraph"/>
              <w:rPr>
                <w:rFonts w:ascii="Times New Roman"/>
                <w:sz w:val="24"/>
              </w:rPr>
            </w:pPr>
          </w:p>
        </w:tc>
      </w:tr>
    </w:tbl>
    <w:p w:rsidR="00EA5CCB" w:rsidRDefault="00EA5CCB">
      <w:pPr>
        <w:pStyle w:val="BodyText"/>
        <w:rPr>
          <w:b/>
          <w:sz w:val="20"/>
        </w:rPr>
      </w:pPr>
    </w:p>
    <w:p w:rsidR="00EA5CCB" w:rsidRDefault="00EA5CCB">
      <w:pPr>
        <w:pStyle w:val="BodyText"/>
        <w:rPr>
          <w:b/>
        </w:rPr>
      </w:pPr>
    </w:p>
    <w:p w:rsidR="00EA5CCB" w:rsidRDefault="006C5EB6">
      <w:pPr>
        <w:pStyle w:val="ListParagraph"/>
        <w:numPr>
          <w:ilvl w:val="1"/>
          <w:numId w:val="6"/>
        </w:numPr>
        <w:tabs>
          <w:tab w:val="left" w:pos="1621"/>
        </w:tabs>
        <w:spacing w:before="85"/>
        <w:ind w:hanging="361"/>
        <w:rPr>
          <w:sz w:val="24"/>
        </w:rPr>
      </w:pPr>
      <w:r>
        <w:rPr>
          <w:rFonts w:ascii="Times New Roman" w:hAnsi="Times New Roman"/>
          <w:sz w:val="24"/>
        </w:rPr>
        <w:t xml:space="preserve">. </w:t>
      </w:r>
      <w:r>
        <w:rPr>
          <w:color w:val="000009"/>
          <w:sz w:val="24"/>
        </w:rPr>
        <w:t>Potassium iodide solution –saturated</w:t>
      </w:r>
    </w:p>
    <w:p w:rsidR="00EA5CCB" w:rsidRDefault="006C5EB6">
      <w:pPr>
        <w:pStyle w:val="ListParagraph"/>
        <w:numPr>
          <w:ilvl w:val="1"/>
          <w:numId w:val="6"/>
        </w:numPr>
        <w:tabs>
          <w:tab w:val="left" w:pos="1621"/>
        </w:tabs>
        <w:spacing w:before="147"/>
        <w:ind w:hanging="361"/>
        <w:rPr>
          <w:sz w:val="24"/>
        </w:rPr>
      </w:pPr>
      <w:r>
        <w:rPr>
          <w:color w:val="000009"/>
          <w:sz w:val="24"/>
        </w:rPr>
        <w:t>0.1N Sodium thiosulphatesolution</w:t>
      </w:r>
    </w:p>
    <w:p w:rsidR="00EA5CCB" w:rsidRDefault="006C5EB6">
      <w:pPr>
        <w:pStyle w:val="ListParagraph"/>
        <w:numPr>
          <w:ilvl w:val="1"/>
          <w:numId w:val="6"/>
        </w:numPr>
        <w:tabs>
          <w:tab w:val="left" w:pos="1621"/>
        </w:tabs>
        <w:spacing w:before="147"/>
        <w:ind w:hanging="361"/>
        <w:rPr>
          <w:sz w:val="24"/>
        </w:rPr>
      </w:pPr>
      <w:r>
        <w:rPr>
          <w:color w:val="000009"/>
          <w:sz w:val="24"/>
        </w:rPr>
        <w:t>1 NHCl</w:t>
      </w:r>
    </w:p>
    <w:p w:rsidR="00EA5CCB" w:rsidRDefault="006C5EB6">
      <w:pPr>
        <w:pStyle w:val="ListParagraph"/>
        <w:numPr>
          <w:ilvl w:val="1"/>
          <w:numId w:val="6"/>
        </w:numPr>
        <w:tabs>
          <w:tab w:val="left" w:pos="1621"/>
        </w:tabs>
        <w:ind w:hanging="361"/>
        <w:rPr>
          <w:sz w:val="24"/>
        </w:rPr>
      </w:pPr>
      <w:r>
        <w:rPr>
          <w:color w:val="000009"/>
          <w:sz w:val="24"/>
        </w:rPr>
        <w:t>Distilled water</w:t>
      </w:r>
    </w:p>
    <w:p w:rsidR="00EA5CCB" w:rsidRDefault="006C5EB6">
      <w:pPr>
        <w:pStyle w:val="ListParagraph"/>
        <w:numPr>
          <w:ilvl w:val="1"/>
          <w:numId w:val="6"/>
        </w:numPr>
        <w:tabs>
          <w:tab w:val="left" w:pos="1621"/>
        </w:tabs>
        <w:ind w:hanging="361"/>
        <w:rPr>
          <w:sz w:val="24"/>
        </w:rPr>
      </w:pPr>
      <w:r>
        <w:rPr>
          <w:color w:val="000009"/>
          <w:sz w:val="24"/>
        </w:rPr>
        <w:t>Starch solution</w:t>
      </w:r>
    </w:p>
    <w:p w:rsidR="00EA5CCB" w:rsidRDefault="006C5EB6">
      <w:pPr>
        <w:pStyle w:val="ListParagraph"/>
        <w:numPr>
          <w:ilvl w:val="1"/>
          <w:numId w:val="6"/>
        </w:numPr>
        <w:tabs>
          <w:tab w:val="left" w:pos="1621"/>
        </w:tabs>
        <w:ind w:hanging="361"/>
        <w:rPr>
          <w:sz w:val="24"/>
        </w:rPr>
      </w:pPr>
      <w:r>
        <w:rPr>
          <w:color w:val="000009"/>
          <w:sz w:val="24"/>
        </w:rPr>
        <w:t>KIcrystals</w:t>
      </w:r>
    </w:p>
    <w:p w:rsidR="00EA5CCB" w:rsidRDefault="006C5EB6">
      <w:pPr>
        <w:pStyle w:val="ListParagraph"/>
        <w:numPr>
          <w:ilvl w:val="1"/>
          <w:numId w:val="6"/>
        </w:numPr>
        <w:tabs>
          <w:tab w:val="left" w:pos="1621"/>
        </w:tabs>
        <w:ind w:hanging="361"/>
        <w:rPr>
          <w:sz w:val="24"/>
        </w:rPr>
      </w:pPr>
      <w:r>
        <w:rPr>
          <w:color w:val="000009"/>
          <w:sz w:val="24"/>
        </w:rPr>
        <w:t>Potassium dichromatecrystalal</w:t>
      </w:r>
    </w:p>
    <w:p w:rsidR="00EA5CCB" w:rsidRDefault="00EA5CCB">
      <w:pPr>
        <w:pStyle w:val="BodyText"/>
        <w:rPr>
          <w:sz w:val="16"/>
        </w:rPr>
      </w:pPr>
    </w:p>
    <w:tbl>
      <w:tblPr>
        <w:tblW w:w="0" w:type="auto"/>
        <w:tblInd w:w="1034" w:type="dxa"/>
        <w:tblLayout w:type="fixed"/>
        <w:tblCellMar>
          <w:left w:w="0" w:type="dxa"/>
          <w:right w:w="0" w:type="dxa"/>
        </w:tblCellMar>
        <w:tblLook w:val="01E0"/>
      </w:tblPr>
      <w:tblGrid>
        <w:gridCol w:w="3064"/>
        <w:gridCol w:w="1637"/>
      </w:tblGrid>
      <w:tr w:rsidR="00EA5CCB">
        <w:trPr>
          <w:trHeight w:val="240"/>
        </w:trPr>
        <w:tc>
          <w:tcPr>
            <w:tcW w:w="3064" w:type="dxa"/>
          </w:tcPr>
          <w:p w:rsidR="00EA5CCB" w:rsidRDefault="006C5EB6">
            <w:pPr>
              <w:pStyle w:val="TableParagraph"/>
              <w:spacing w:line="220" w:lineRule="exact"/>
              <w:ind w:left="200"/>
              <w:rPr>
                <w:sz w:val="24"/>
              </w:rPr>
            </w:pPr>
            <w:r>
              <w:rPr>
                <w:color w:val="000009"/>
                <w:sz w:val="24"/>
              </w:rPr>
              <w:t>8. Potassium iodide</w:t>
            </w:r>
          </w:p>
        </w:tc>
        <w:tc>
          <w:tcPr>
            <w:tcW w:w="1637" w:type="dxa"/>
          </w:tcPr>
          <w:p w:rsidR="00EA5CCB" w:rsidRDefault="006C5EB6">
            <w:pPr>
              <w:pStyle w:val="TableParagraph"/>
              <w:tabs>
                <w:tab w:val="left" w:pos="1142"/>
              </w:tabs>
              <w:spacing w:line="220" w:lineRule="exact"/>
              <w:ind w:left="849"/>
              <w:rPr>
                <w:sz w:val="24"/>
              </w:rPr>
            </w:pPr>
            <w:r>
              <w:rPr>
                <w:color w:val="000009"/>
                <w:sz w:val="24"/>
              </w:rPr>
              <w:t>-</w:t>
            </w:r>
            <w:r>
              <w:rPr>
                <w:color w:val="000009"/>
                <w:sz w:val="24"/>
              </w:rPr>
              <w:tab/>
              <w:t>5%</w:t>
            </w:r>
          </w:p>
        </w:tc>
      </w:tr>
    </w:tbl>
    <w:p w:rsidR="00EA5CCB" w:rsidRDefault="00EA5CCB">
      <w:pPr>
        <w:spacing w:line="220" w:lineRule="exact"/>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spacing w:before="2"/>
        <w:rPr>
          <w:sz w:val="25"/>
        </w:rPr>
      </w:pPr>
    </w:p>
    <w:p w:rsidR="00EA5CCB" w:rsidRDefault="006C5EB6">
      <w:pPr>
        <w:pStyle w:val="Heading2"/>
        <w:spacing w:before="34"/>
      </w:pPr>
      <w:r>
        <w:rPr>
          <w:color w:val="000009"/>
        </w:rPr>
        <w:t>PROCEDURE</w:t>
      </w:r>
    </w:p>
    <w:p w:rsidR="00EA5CCB" w:rsidRDefault="006C5EB6">
      <w:pPr>
        <w:pStyle w:val="Heading4"/>
        <w:spacing w:before="195"/>
        <w:rPr>
          <w:sz w:val="24"/>
        </w:rPr>
      </w:pPr>
      <w:r>
        <w:rPr>
          <w:color w:val="000009"/>
        </w:rPr>
        <w:t>Preparation of potassium dichromate solution</w:t>
      </w:r>
      <w:r>
        <w:rPr>
          <w:color w:val="000009"/>
          <w:sz w:val="24"/>
        </w:rPr>
        <w:t>:</w:t>
      </w:r>
    </w:p>
    <w:p w:rsidR="00EA5CCB" w:rsidRDefault="006C5EB6">
      <w:pPr>
        <w:pStyle w:val="BodyText"/>
        <w:spacing w:before="169" w:line="362" w:lineRule="auto"/>
        <w:ind w:left="540" w:right="460"/>
      </w:pPr>
      <w:r>
        <w:rPr>
          <w:color w:val="000009"/>
        </w:rPr>
        <w:t>About 1.2 g of potassium dichromate is accurately weighted. It is transferred into a 250 ml standard flask. It is dissolved in water and made up to the mark.</w:t>
      </w:r>
    </w:p>
    <w:p w:rsidR="00EA5CCB" w:rsidRDefault="006C5EB6">
      <w:pPr>
        <w:pStyle w:val="Heading4"/>
        <w:spacing w:before="35"/>
        <w:rPr>
          <w:sz w:val="24"/>
        </w:rPr>
      </w:pPr>
      <w:r>
        <w:rPr>
          <w:color w:val="000009"/>
        </w:rPr>
        <w:t>Preparation of thiosulphate solution</w:t>
      </w:r>
      <w:r>
        <w:rPr>
          <w:color w:val="000009"/>
          <w:sz w:val="24"/>
        </w:rPr>
        <w:t>:</w:t>
      </w:r>
    </w:p>
    <w:p w:rsidR="00EA5CCB" w:rsidRDefault="006C5EB6">
      <w:pPr>
        <w:pStyle w:val="BodyText"/>
        <w:spacing w:before="171" w:line="360" w:lineRule="auto"/>
        <w:ind w:left="540" w:right="272"/>
        <w:jc w:val="both"/>
      </w:pPr>
      <w:r>
        <w:rPr>
          <w:color w:val="000009"/>
        </w:rPr>
        <w:t>20 ml of the made up dichromate solution is pipetted into a conical flask and about 3 ml of pure con. HCl is added. About 10 ml of 5% of KI solution is added. Then, it is diluted to 100 ml with the distilled water titrated against 0.1 N sodium thiosulphate solution taken in the burette. The addition of sodium thiosulphate is continued until the solution is pale yellowish colour. About 2 ml of starch solution is added and the titration is continued until the blue colour is just dis changed. Titrations are repeated till concordant values are obtained.</w:t>
      </w:r>
    </w:p>
    <w:p w:rsidR="00EA5CCB" w:rsidRDefault="006C5EB6">
      <w:pPr>
        <w:pStyle w:val="BodyText"/>
        <w:spacing w:before="2" w:line="360" w:lineRule="auto"/>
        <w:ind w:left="540" w:right="594" w:firstLine="719"/>
        <w:jc w:val="both"/>
      </w:pPr>
      <w:r>
        <w:rPr>
          <w:color w:val="000009"/>
        </w:rPr>
        <w:t>Weigh 5 g of the sample into a 250 ml of stoppered conical flask. To this, add 30 ml of 2:3 chloroform-Acetic acid solution and swirl to dissolve. Then add 0.5 ml of saturated potassium iodide solution from the pipette and close the flask with stopper. Let it stand with occasional stirring for one minute to that add 30 ml distilled water and slowly titrate with 0.1 N sodium thiosulphate solution with vigorous shaking till the yellow colour almost disappears. Add 0.5 ml of 1% starch solution. Shake vigorously to release all iodine from chloroform layer until blue colour just disappears. Conduct a blank iteration.</w:t>
      </w:r>
    </w:p>
    <w:p w:rsidR="00EA5CCB" w:rsidRDefault="00EA5CCB">
      <w:pPr>
        <w:pStyle w:val="BodyText"/>
        <w:rPr>
          <w:sz w:val="20"/>
        </w:rPr>
      </w:pPr>
    </w:p>
    <w:p w:rsidR="00EA5CCB" w:rsidRDefault="00EA5CCB">
      <w:pPr>
        <w:pStyle w:val="BodyText"/>
        <w:spacing w:before="6"/>
        <w:rPr>
          <w:sz w:val="18"/>
        </w:rPr>
      </w:pPr>
    </w:p>
    <w:tbl>
      <w:tblPr>
        <w:tblW w:w="0" w:type="auto"/>
        <w:tblInd w:w="347" w:type="dxa"/>
        <w:tblLayout w:type="fixed"/>
        <w:tblCellMar>
          <w:left w:w="0" w:type="dxa"/>
          <w:right w:w="0" w:type="dxa"/>
        </w:tblCellMar>
        <w:tblLook w:val="01E0"/>
      </w:tblPr>
      <w:tblGrid>
        <w:gridCol w:w="2990"/>
        <w:gridCol w:w="3099"/>
        <w:gridCol w:w="203"/>
        <w:gridCol w:w="1955"/>
      </w:tblGrid>
      <w:tr w:rsidR="00EA5CCB">
        <w:trPr>
          <w:trHeight w:val="527"/>
        </w:trPr>
        <w:tc>
          <w:tcPr>
            <w:tcW w:w="2990" w:type="dxa"/>
          </w:tcPr>
          <w:p w:rsidR="00EA5CCB" w:rsidRDefault="006C5EB6">
            <w:pPr>
              <w:pStyle w:val="TableParagraph"/>
              <w:spacing w:line="286" w:lineRule="exact"/>
              <w:ind w:left="200"/>
              <w:rPr>
                <w:b/>
                <w:sz w:val="28"/>
              </w:rPr>
            </w:pPr>
            <w:r>
              <w:rPr>
                <w:b/>
                <w:color w:val="000009"/>
                <w:sz w:val="28"/>
              </w:rPr>
              <w:t>Calculation:</w:t>
            </w:r>
          </w:p>
        </w:tc>
        <w:tc>
          <w:tcPr>
            <w:tcW w:w="3099" w:type="dxa"/>
          </w:tcPr>
          <w:p w:rsidR="00EA5CCB" w:rsidRDefault="00EA5CCB">
            <w:pPr>
              <w:pStyle w:val="TableParagraph"/>
              <w:rPr>
                <w:rFonts w:ascii="Times New Roman"/>
                <w:sz w:val="24"/>
              </w:rPr>
            </w:pPr>
          </w:p>
        </w:tc>
        <w:tc>
          <w:tcPr>
            <w:tcW w:w="203" w:type="dxa"/>
          </w:tcPr>
          <w:p w:rsidR="00EA5CCB" w:rsidRDefault="00EA5CCB">
            <w:pPr>
              <w:pStyle w:val="TableParagraph"/>
              <w:rPr>
                <w:rFonts w:ascii="Times New Roman"/>
                <w:sz w:val="24"/>
              </w:rPr>
            </w:pPr>
          </w:p>
        </w:tc>
        <w:tc>
          <w:tcPr>
            <w:tcW w:w="1955" w:type="dxa"/>
          </w:tcPr>
          <w:p w:rsidR="00EA5CCB" w:rsidRDefault="00EA5CCB">
            <w:pPr>
              <w:pStyle w:val="TableParagraph"/>
              <w:rPr>
                <w:rFonts w:ascii="Times New Roman"/>
                <w:sz w:val="24"/>
              </w:rPr>
            </w:pPr>
          </w:p>
        </w:tc>
      </w:tr>
      <w:tr w:rsidR="00EA5CCB">
        <w:trPr>
          <w:trHeight w:val="591"/>
        </w:trPr>
        <w:tc>
          <w:tcPr>
            <w:tcW w:w="6089" w:type="dxa"/>
            <w:gridSpan w:val="2"/>
          </w:tcPr>
          <w:p w:rsidR="00EA5CCB" w:rsidRDefault="006C5EB6">
            <w:pPr>
              <w:pStyle w:val="TableParagraph"/>
              <w:spacing w:before="198"/>
              <w:ind w:left="200"/>
              <w:rPr>
                <w:sz w:val="24"/>
              </w:rPr>
            </w:pPr>
            <w:r>
              <w:rPr>
                <w:color w:val="000009"/>
                <w:sz w:val="24"/>
              </w:rPr>
              <w:t>Mass of potassium dichromate</w:t>
            </w:r>
          </w:p>
        </w:tc>
        <w:tc>
          <w:tcPr>
            <w:tcW w:w="2158" w:type="dxa"/>
            <w:gridSpan w:val="2"/>
          </w:tcPr>
          <w:p w:rsidR="00EA5CCB" w:rsidRDefault="006C5EB6">
            <w:pPr>
              <w:pStyle w:val="TableParagraph"/>
              <w:spacing w:before="198"/>
              <w:ind w:left="13"/>
              <w:rPr>
                <w:sz w:val="24"/>
              </w:rPr>
            </w:pPr>
            <w:r>
              <w:rPr>
                <w:color w:val="000009"/>
                <w:sz w:val="24"/>
              </w:rPr>
              <w:t>= Wg</w:t>
            </w:r>
          </w:p>
        </w:tc>
      </w:tr>
      <w:tr w:rsidR="00EA5CCB">
        <w:trPr>
          <w:trHeight w:val="450"/>
        </w:trPr>
        <w:tc>
          <w:tcPr>
            <w:tcW w:w="6089" w:type="dxa"/>
            <w:gridSpan w:val="2"/>
          </w:tcPr>
          <w:p w:rsidR="00EA5CCB" w:rsidRDefault="006C5EB6">
            <w:pPr>
              <w:pStyle w:val="TableParagraph"/>
              <w:tabs>
                <w:tab w:val="left" w:pos="5977"/>
              </w:tabs>
              <w:spacing w:before="56"/>
              <w:ind w:left="200" w:right="-15"/>
              <w:rPr>
                <w:sz w:val="24"/>
              </w:rPr>
            </w:pPr>
            <w:r>
              <w:rPr>
                <w:color w:val="000009"/>
                <w:sz w:val="24"/>
              </w:rPr>
              <w:t>Normality of Potassiumdichromatesolution</w:t>
            </w:r>
            <w:r>
              <w:rPr>
                <w:color w:val="000009"/>
                <w:sz w:val="24"/>
              </w:rPr>
              <w:tab/>
            </w:r>
            <w:r>
              <w:rPr>
                <w:color w:val="000009"/>
                <w:spacing w:val="-13"/>
                <w:sz w:val="24"/>
              </w:rPr>
              <w:t>=</w:t>
            </w:r>
          </w:p>
        </w:tc>
        <w:tc>
          <w:tcPr>
            <w:tcW w:w="203" w:type="dxa"/>
          </w:tcPr>
          <w:p w:rsidR="00EA5CCB" w:rsidRDefault="00EA5CCB">
            <w:pPr>
              <w:pStyle w:val="TableParagraph"/>
              <w:rPr>
                <w:rFonts w:ascii="Times New Roman"/>
                <w:sz w:val="24"/>
              </w:rPr>
            </w:pPr>
          </w:p>
        </w:tc>
        <w:tc>
          <w:tcPr>
            <w:tcW w:w="1955" w:type="dxa"/>
          </w:tcPr>
          <w:p w:rsidR="00EA5CCB" w:rsidRDefault="006C5EB6">
            <w:pPr>
              <w:pStyle w:val="TableParagraph"/>
              <w:spacing w:before="56"/>
              <w:ind w:left="171"/>
              <w:rPr>
                <w:sz w:val="24"/>
              </w:rPr>
            </w:pPr>
            <w:r>
              <w:rPr>
                <w:color w:val="000009"/>
                <w:sz w:val="24"/>
              </w:rPr>
              <w:t>w*4/49.04 g = N</w:t>
            </w:r>
          </w:p>
        </w:tc>
      </w:tr>
      <w:tr w:rsidR="00EA5CCB">
        <w:trPr>
          <w:trHeight w:val="447"/>
        </w:trPr>
        <w:tc>
          <w:tcPr>
            <w:tcW w:w="6089" w:type="dxa"/>
            <w:gridSpan w:val="2"/>
          </w:tcPr>
          <w:p w:rsidR="00EA5CCB" w:rsidRDefault="006C5EB6">
            <w:pPr>
              <w:pStyle w:val="TableParagraph"/>
              <w:spacing w:before="57"/>
              <w:ind w:left="200"/>
              <w:rPr>
                <w:sz w:val="24"/>
              </w:rPr>
            </w:pPr>
            <w:r>
              <w:rPr>
                <w:color w:val="000009"/>
                <w:sz w:val="24"/>
              </w:rPr>
              <w:t>Volume of Potassium dichromate solution</w:t>
            </w:r>
          </w:p>
        </w:tc>
        <w:tc>
          <w:tcPr>
            <w:tcW w:w="203" w:type="dxa"/>
          </w:tcPr>
          <w:p w:rsidR="00EA5CCB" w:rsidRDefault="006C5EB6">
            <w:pPr>
              <w:pStyle w:val="TableParagraph"/>
              <w:spacing w:before="57"/>
              <w:ind w:left="-9"/>
              <w:rPr>
                <w:sz w:val="24"/>
              </w:rPr>
            </w:pPr>
            <w:r>
              <w:rPr>
                <w:color w:val="000009"/>
                <w:sz w:val="24"/>
              </w:rPr>
              <w:t>=</w:t>
            </w:r>
          </w:p>
        </w:tc>
        <w:tc>
          <w:tcPr>
            <w:tcW w:w="1955" w:type="dxa"/>
          </w:tcPr>
          <w:p w:rsidR="00EA5CCB" w:rsidRDefault="006C5EB6">
            <w:pPr>
              <w:pStyle w:val="TableParagraph"/>
              <w:spacing w:before="57"/>
              <w:ind w:left="171"/>
              <w:rPr>
                <w:sz w:val="24"/>
              </w:rPr>
            </w:pPr>
            <w:r>
              <w:rPr>
                <w:color w:val="000009"/>
                <w:sz w:val="24"/>
              </w:rPr>
              <w:t>20 ml</w:t>
            </w:r>
          </w:p>
        </w:tc>
      </w:tr>
      <w:tr w:rsidR="00EA5CCB">
        <w:trPr>
          <w:trHeight w:val="447"/>
        </w:trPr>
        <w:tc>
          <w:tcPr>
            <w:tcW w:w="6089" w:type="dxa"/>
            <w:gridSpan w:val="2"/>
          </w:tcPr>
          <w:p w:rsidR="00EA5CCB" w:rsidRDefault="006C5EB6">
            <w:pPr>
              <w:pStyle w:val="TableParagraph"/>
              <w:spacing w:before="53"/>
              <w:ind w:left="200"/>
              <w:rPr>
                <w:sz w:val="24"/>
              </w:rPr>
            </w:pPr>
            <w:r>
              <w:rPr>
                <w:color w:val="000009"/>
                <w:sz w:val="24"/>
              </w:rPr>
              <w:t>Volume of thiosulphate used up</w:t>
            </w:r>
          </w:p>
        </w:tc>
        <w:tc>
          <w:tcPr>
            <w:tcW w:w="203" w:type="dxa"/>
          </w:tcPr>
          <w:p w:rsidR="00EA5CCB" w:rsidRDefault="006C5EB6">
            <w:pPr>
              <w:pStyle w:val="TableParagraph"/>
              <w:spacing w:before="53"/>
              <w:ind w:left="13"/>
              <w:rPr>
                <w:sz w:val="24"/>
              </w:rPr>
            </w:pPr>
            <w:r>
              <w:rPr>
                <w:color w:val="000009"/>
                <w:sz w:val="24"/>
              </w:rPr>
              <w:t>=</w:t>
            </w:r>
          </w:p>
        </w:tc>
        <w:tc>
          <w:tcPr>
            <w:tcW w:w="1955" w:type="dxa"/>
          </w:tcPr>
          <w:p w:rsidR="00EA5CCB" w:rsidRDefault="006C5EB6">
            <w:pPr>
              <w:pStyle w:val="TableParagraph"/>
              <w:spacing w:before="53"/>
              <w:ind w:left="69"/>
              <w:rPr>
                <w:sz w:val="24"/>
              </w:rPr>
            </w:pPr>
            <w:r>
              <w:rPr>
                <w:color w:val="000009"/>
                <w:sz w:val="24"/>
              </w:rPr>
              <w:t>V1</w:t>
            </w:r>
          </w:p>
        </w:tc>
      </w:tr>
      <w:tr w:rsidR="00EA5CCB">
        <w:trPr>
          <w:trHeight w:val="706"/>
        </w:trPr>
        <w:tc>
          <w:tcPr>
            <w:tcW w:w="6089" w:type="dxa"/>
            <w:gridSpan w:val="2"/>
          </w:tcPr>
          <w:p w:rsidR="00EA5CCB" w:rsidRDefault="006C5EB6">
            <w:pPr>
              <w:pStyle w:val="TableParagraph"/>
              <w:spacing w:before="57"/>
              <w:ind w:left="200"/>
              <w:rPr>
                <w:sz w:val="24"/>
              </w:rPr>
            </w:pPr>
            <w:r>
              <w:rPr>
                <w:color w:val="000009"/>
                <w:sz w:val="24"/>
              </w:rPr>
              <w:t>Let the normality of sodium thiosulphate be</w:t>
            </w:r>
          </w:p>
        </w:tc>
        <w:tc>
          <w:tcPr>
            <w:tcW w:w="2158" w:type="dxa"/>
            <w:gridSpan w:val="2"/>
          </w:tcPr>
          <w:p w:rsidR="00EA5CCB" w:rsidRDefault="006C5EB6">
            <w:pPr>
              <w:pStyle w:val="TableParagraph"/>
              <w:spacing w:before="57"/>
              <w:ind w:left="51"/>
              <w:rPr>
                <w:sz w:val="24"/>
              </w:rPr>
            </w:pPr>
            <w:r>
              <w:rPr>
                <w:color w:val="000009"/>
                <w:sz w:val="24"/>
              </w:rPr>
              <w:t>= N1</w:t>
            </w:r>
          </w:p>
        </w:tc>
      </w:tr>
      <w:tr w:rsidR="00EA5CCB">
        <w:trPr>
          <w:trHeight w:val="756"/>
        </w:trPr>
        <w:tc>
          <w:tcPr>
            <w:tcW w:w="6089" w:type="dxa"/>
            <w:gridSpan w:val="2"/>
          </w:tcPr>
          <w:p w:rsidR="00EA5CCB" w:rsidRDefault="00EA5CCB">
            <w:pPr>
              <w:pStyle w:val="TableParagraph"/>
              <w:spacing w:before="11"/>
              <w:rPr>
                <w:sz w:val="24"/>
              </w:rPr>
            </w:pPr>
          </w:p>
          <w:p w:rsidR="00EA5CCB" w:rsidRDefault="006C5EB6">
            <w:pPr>
              <w:pStyle w:val="TableParagraph"/>
              <w:ind w:left="200"/>
              <w:rPr>
                <w:b/>
                <w:sz w:val="28"/>
              </w:rPr>
            </w:pPr>
            <w:r>
              <w:rPr>
                <w:b/>
                <w:color w:val="000009"/>
                <w:sz w:val="28"/>
              </w:rPr>
              <w:t>Determination of peroxide value:</w:t>
            </w:r>
          </w:p>
        </w:tc>
        <w:tc>
          <w:tcPr>
            <w:tcW w:w="2158" w:type="dxa"/>
            <w:gridSpan w:val="2"/>
          </w:tcPr>
          <w:p w:rsidR="00EA5CCB" w:rsidRDefault="00EA5CCB">
            <w:pPr>
              <w:pStyle w:val="TableParagraph"/>
              <w:rPr>
                <w:rFonts w:ascii="Times New Roman"/>
                <w:sz w:val="24"/>
              </w:rPr>
            </w:pPr>
          </w:p>
        </w:tc>
      </w:tr>
      <w:tr w:rsidR="00EA5CCB">
        <w:trPr>
          <w:trHeight w:val="354"/>
        </w:trPr>
        <w:tc>
          <w:tcPr>
            <w:tcW w:w="2990" w:type="dxa"/>
          </w:tcPr>
          <w:p w:rsidR="00EA5CCB" w:rsidRDefault="006C5EB6">
            <w:pPr>
              <w:pStyle w:val="TableParagraph"/>
              <w:spacing w:before="66" w:line="269" w:lineRule="exact"/>
              <w:ind w:right="807"/>
              <w:jc w:val="right"/>
              <w:rPr>
                <w:sz w:val="24"/>
              </w:rPr>
            </w:pPr>
            <w:r>
              <w:rPr>
                <w:color w:val="000009"/>
                <w:sz w:val="24"/>
              </w:rPr>
              <w:t>=</w:t>
            </w:r>
          </w:p>
        </w:tc>
        <w:tc>
          <w:tcPr>
            <w:tcW w:w="3099" w:type="dxa"/>
          </w:tcPr>
          <w:p w:rsidR="00EA5CCB" w:rsidRDefault="006C5EB6">
            <w:pPr>
              <w:pStyle w:val="TableParagraph"/>
              <w:spacing w:before="66" w:line="269" w:lineRule="exact"/>
              <w:ind w:left="810"/>
              <w:rPr>
                <w:sz w:val="24"/>
              </w:rPr>
            </w:pPr>
            <w:r>
              <w:rPr>
                <w:color w:val="000009"/>
                <w:sz w:val="24"/>
              </w:rPr>
              <w:t>N*20</w:t>
            </w:r>
          </w:p>
        </w:tc>
        <w:tc>
          <w:tcPr>
            <w:tcW w:w="2158" w:type="dxa"/>
            <w:gridSpan w:val="2"/>
          </w:tcPr>
          <w:p w:rsidR="00EA5CCB" w:rsidRDefault="00EA5CCB">
            <w:pPr>
              <w:pStyle w:val="TableParagraph"/>
              <w:rPr>
                <w:rFonts w:ascii="Times New Roman"/>
                <w:sz w:val="24"/>
              </w:rPr>
            </w:pPr>
          </w:p>
        </w:tc>
      </w:tr>
    </w:tbl>
    <w:p w:rsidR="00EA5CCB" w:rsidRDefault="00EA5CCB">
      <w:pPr>
        <w:rPr>
          <w:rFonts w:ascii="Times New Roman"/>
          <w:sz w:val="24"/>
        </w:rPr>
        <w:sectPr w:rsidR="00EA5CCB">
          <w:pgSz w:w="11900" w:h="16840"/>
          <w:pgMar w:top="1040" w:right="1260" w:bottom="960" w:left="900" w:header="768" w:footer="762" w:gutter="0"/>
          <w:cols w:space="720"/>
        </w:sectPr>
      </w:pPr>
    </w:p>
    <w:p w:rsidR="00EA5CCB" w:rsidRDefault="00EA5CCB">
      <w:pPr>
        <w:pStyle w:val="BodyText"/>
        <w:spacing w:before="1"/>
        <w:rPr>
          <w:sz w:val="2"/>
        </w:rPr>
      </w:pPr>
    </w:p>
    <w:tbl>
      <w:tblPr>
        <w:tblW w:w="0" w:type="auto"/>
        <w:tblInd w:w="519" w:type="dxa"/>
        <w:tblLayout w:type="fixed"/>
        <w:tblCellMar>
          <w:left w:w="0" w:type="dxa"/>
          <w:right w:w="0" w:type="dxa"/>
        </w:tblCellMar>
        <w:tblLook w:val="01E0"/>
      </w:tblPr>
      <w:tblGrid>
        <w:gridCol w:w="1287"/>
        <w:gridCol w:w="1532"/>
        <w:gridCol w:w="6260"/>
      </w:tblGrid>
      <w:tr w:rsidR="00EA5CCB">
        <w:trPr>
          <w:trHeight w:val="395"/>
        </w:trPr>
        <w:tc>
          <w:tcPr>
            <w:tcW w:w="1287" w:type="dxa"/>
            <w:tcBorders>
              <w:top w:val="single" w:sz="4" w:space="0" w:color="000000"/>
            </w:tcBorders>
          </w:tcPr>
          <w:p w:rsidR="00EA5CCB" w:rsidRDefault="006C5EB6">
            <w:pPr>
              <w:pStyle w:val="TableParagraph"/>
              <w:spacing w:line="292" w:lineRule="exact"/>
              <w:ind w:left="28"/>
              <w:rPr>
                <w:sz w:val="24"/>
              </w:rPr>
            </w:pPr>
            <w:r>
              <w:rPr>
                <w:color w:val="000009"/>
                <w:sz w:val="24"/>
              </w:rPr>
              <w:t>N1*V1</w:t>
            </w:r>
          </w:p>
        </w:tc>
        <w:tc>
          <w:tcPr>
            <w:tcW w:w="1532" w:type="dxa"/>
            <w:tcBorders>
              <w:top w:val="single" w:sz="4" w:space="0" w:color="000000"/>
            </w:tcBorders>
          </w:tcPr>
          <w:p w:rsidR="00EA5CCB" w:rsidRDefault="00EA5CCB">
            <w:pPr>
              <w:pStyle w:val="TableParagraph"/>
              <w:rPr>
                <w:rFonts w:ascii="Times New Roman"/>
              </w:rPr>
            </w:pPr>
          </w:p>
        </w:tc>
        <w:tc>
          <w:tcPr>
            <w:tcW w:w="6260" w:type="dxa"/>
            <w:tcBorders>
              <w:top w:val="single" w:sz="4" w:space="0" w:color="000000"/>
            </w:tcBorders>
          </w:tcPr>
          <w:p w:rsidR="00EA5CCB" w:rsidRDefault="00EA5CCB">
            <w:pPr>
              <w:pStyle w:val="TableParagraph"/>
              <w:rPr>
                <w:rFonts w:ascii="Times New Roman"/>
              </w:rPr>
            </w:pPr>
          </w:p>
        </w:tc>
      </w:tr>
      <w:tr w:rsidR="00EA5CCB">
        <w:trPr>
          <w:trHeight w:val="348"/>
        </w:trPr>
        <w:tc>
          <w:tcPr>
            <w:tcW w:w="1287" w:type="dxa"/>
          </w:tcPr>
          <w:p w:rsidR="00EA5CCB" w:rsidRDefault="006C5EB6">
            <w:pPr>
              <w:pStyle w:val="TableParagraph"/>
              <w:spacing w:before="59" w:line="269" w:lineRule="exact"/>
              <w:ind w:left="28"/>
              <w:rPr>
                <w:sz w:val="24"/>
              </w:rPr>
            </w:pPr>
            <w:r>
              <w:rPr>
                <w:color w:val="000009"/>
                <w:sz w:val="24"/>
              </w:rPr>
              <w:t>SON1</w:t>
            </w:r>
          </w:p>
        </w:tc>
        <w:tc>
          <w:tcPr>
            <w:tcW w:w="1532" w:type="dxa"/>
          </w:tcPr>
          <w:p w:rsidR="00EA5CCB" w:rsidRDefault="006C5EB6">
            <w:pPr>
              <w:pStyle w:val="TableParagraph"/>
              <w:spacing w:before="59" w:line="269" w:lineRule="exact"/>
              <w:ind w:right="205"/>
              <w:jc w:val="center"/>
              <w:rPr>
                <w:sz w:val="24"/>
              </w:rPr>
            </w:pPr>
            <w:r>
              <w:rPr>
                <w:color w:val="000009"/>
                <w:sz w:val="24"/>
              </w:rPr>
              <w:t>=</w:t>
            </w:r>
          </w:p>
        </w:tc>
        <w:tc>
          <w:tcPr>
            <w:tcW w:w="6260" w:type="dxa"/>
          </w:tcPr>
          <w:p w:rsidR="00EA5CCB" w:rsidRDefault="006C5EB6">
            <w:pPr>
              <w:pStyle w:val="TableParagraph"/>
              <w:spacing w:before="59" w:line="269" w:lineRule="exact"/>
              <w:ind w:left="810"/>
              <w:rPr>
                <w:sz w:val="24"/>
              </w:rPr>
            </w:pPr>
            <w:r>
              <w:rPr>
                <w:color w:val="000009"/>
                <w:sz w:val="24"/>
              </w:rPr>
              <w:t>N*20/V1</w:t>
            </w:r>
          </w:p>
        </w:tc>
      </w:tr>
    </w:tbl>
    <w:p w:rsidR="00EA5CCB" w:rsidRDefault="00EA5CCB">
      <w:pPr>
        <w:pStyle w:val="BodyText"/>
        <w:spacing w:before="2"/>
        <w:rPr>
          <w:sz w:val="8"/>
        </w:rPr>
      </w:pPr>
    </w:p>
    <w:p w:rsidR="00EA5CCB" w:rsidRDefault="006C5EB6">
      <w:pPr>
        <w:pStyle w:val="BodyText"/>
        <w:spacing w:before="52" w:line="360" w:lineRule="auto"/>
        <w:ind w:left="540" w:right="1418"/>
      </w:pPr>
      <w:r>
        <w:rPr>
          <w:color w:val="000009"/>
        </w:rPr>
        <w:t>Peroxide value = Milli equivalent peroxide /kg of the sample= S*N1*1000/Wt. of the sample ingm.</w:t>
      </w:r>
    </w:p>
    <w:p w:rsidR="00EA5CCB" w:rsidRDefault="006C5EB6">
      <w:pPr>
        <w:pStyle w:val="BodyText"/>
        <w:spacing w:before="2"/>
        <w:ind w:left="540"/>
      </w:pPr>
      <w:r>
        <w:rPr>
          <w:color w:val="000009"/>
        </w:rPr>
        <w:t>S - Ml. 0.1 N Sodium thiosulphate N1 - Normality of sodium thiosulphate solution</w:t>
      </w:r>
    </w:p>
    <w:p w:rsidR="00EA5CCB" w:rsidRDefault="00EA5CCB">
      <w:pPr>
        <w:sectPr w:rsidR="00EA5CCB">
          <w:headerReference w:type="default" r:id="rId33"/>
          <w:footerReference w:type="default" r:id="rId34"/>
          <w:pgSz w:w="11900" w:h="16840"/>
          <w:pgMar w:top="1000" w:right="1260" w:bottom="960" w:left="900" w:header="768" w:footer="762" w:gutter="0"/>
          <w:pgNumType w:start="23"/>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8"/>
        <w:rPr>
          <w:sz w:val="26"/>
        </w:rPr>
      </w:pPr>
    </w:p>
    <w:p w:rsidR="00EA5CCB" w:rsidRDefault="006C5EB6">
      <w:pPr>
        <w:pStyle w:val="Heading2"/>
        <w:spacing w:before="35"/>
      </w:pPr>
      <w:r>
        <w:rPr>
          <w:color w:val="000009"/>
        </w:rPr>
        <w:t>DETERMINATION OF ANISIDINE VALUE</w:t>
      </w:r>
    </w:p>
    <w:p w:rsidR="00EA5CCB" w:rsidRDefault="006C5EB6">
      <w:pPr>
        <w:pStyle w:val="BodyText"/>
        <w:spacing w:before="194" w:line="360" w:lineRule="auto"/>
        <w:ind w:left="540" w:right="174"/>
        <w:jc w:val="both"/>
      </w:pPr>
      <w:r>
        <w:rPr>
          <w:color w:val="000009"/>
        </w:rPr>
        <w:t>During the drying of oils methylene groups present in the linoleic acid component of the unsaturated glyceride is readily attacked by oxygen of the air to form hydro peroxy group at these sites. These hydro-peroxy groups then reacts with unchanged methylene groups in other glyceride molecules to form peroxide bridges. These peroxides are unstable and they tend to decompose to form aldehydes and ketones. The content of aldehyde, principally 2- alkenal in the oil can be measured to further to assess its degree of oxidation. This is called Anisidine value. It is measured by determining the absorbance of the sample in iso-octane at 350 nm. It is used to track the quality of same oil.</w:t>
      </w:r>
    </w:p>
    <w:p w:rsidR="00EA5CCB" w:rsidRDefault="006C5EB6">
      <w:pPr>
        <w:pStyle w:val="Heading4"/>
        <w:spacing w:before="2"/>
      </w:pPr>
      <w:r>
        <w:rPr>
          <w:color w:val="000009"/>
        </w:rPr>
        <w:t>Reagents</w:t>
      </w:r>
    </w:p>
    <w:p w:rsidR="00EA5CCB" w:rsidRDefault="00EA5CCB">
      <w:pPr>
        <w:pStyle w:val="BodyText"/>
        <w:spacing w:before="4"/>
        <w:rPr>
          <w:b/>
          <w:sz w:val="20"/>
        </w:rPr>
      </w:pPr>
    </w:p>
    <w:tbl>
      <w:tblPr>
        <w:tblW w:w="0" w:type="auto"/>
        <w:tblInd w:w="707" w:type="dxa"/>
        <w:tblLayout w:type="fixed"/>
        <w:tblCellMar>
          <w:left w:w="0" w:type="dxa"/>
          <w:right w:w="0" w:type="dxa"/>
        </w:tblCellMar>
        <w:tblLook w:val="01E0"/>
      </w:tblPr>
      <w:tblGrid>
        <w:gridCol w:w="461"/>
        <w:gridCol w:w="2299"/>
        <w:gridCol w:w="1309"/>
        <w:gridCol w:w="1901"/>
      </w:tblGrid>
      <w:tr w:rsidR="00EA5CCB">
        <w:trPr>
          <w:trHeight w:val="343"/>
        </w:trPr>
        <w:tc>
          <w:tcPr>
            <w:tcW w:w="461" w:type="dxa"/>
          </w:tcPr>
          <w:p w:rsidR="00EA5CCB" w:rsidRDefault="006C5EB6">
            <w:pPr>
              <w:pStyle w:val="TableParagraph"/>
              <w:spacing w:line="244" w:lineRule="exact"/>
              <w:ind w:right="97"/>
              <w:jc w:val="right"/>
              <w:rPr>
                <w:sz w:val="24"/>
              </w:rPr>
            </w:pPr>
            <w:r>
              <w:rPr>
                <w:color w:val="000009"/>
                <w:w w:val="85"/>
                <w:sz w:val="24"/>
              </w:rPr>
              <w:t>1.</w:t>
            </w:r>
          </w:p>
        </w:tc>
        <w:tc>
          <w:tcPr>
            <w:tcW w:w="2299" w:type="dxa"/>
          </w:tcPr>
          <w:p w:rsidR="00EA5CCB" w:rsidRDefault="006C5EB6">
            <w:pPr>
              <w:pStyle w:val="TableParagraph"/>
              <w:spacing w:line="244" w:lineRule="exact"/>
              <w:ind w:left="98"/>
              <w:rPr>
                <w:sz w:val="24"/>
              </w:rPr>
            </w:pPr>
            <w:r>
              <w:rPr>
                <w:color w:val="000009"/>
                <w:sz w:val="24"/>
              </w:rPr>
              <w:t>P. Anisidine</w:t>
            </w:r>
          </w:p>
        </w:tc>
        <w:tc>
          <w:tcPr>
            <w:tcW w:w="1309" w:type="dxa"/>
          </w:tcPr>
          <w:p w:rsidR="00EA5CCB" w:rsidRDefault="006C5EB6">
            <w:pPr>
              <w:pStyle w:val="TableParagraph"/>
              <w:spacing w:line="244" w:lineRule="exact"/>
              <w:ind w:left="421"/>
              <w:rPr>
                <w:sz w:val="24"/>
              </w:rPr>
            </w:pPr>
            <w:r>
              <w:rPr>
                <w:color w:val="000009"/>
                <w:sz w:val="24"/>
              </w:rPr>
              <w:t>-</w:t>
            </w:r>
          </w:p>
        </w:tc>
        <w:tc>
          <w:tcPr>
            <w:tcW w:w="1901" w:type="dxa"/>
          </w:tcPr>
          <w:p w:rsidR="00EA5CCB" w:rsidRDefault="006C5EB6">
            <w:pPr>
              <w:pStyle w:val="TableParagraph"/>
              <w:spacing w:line="244" w:lineRule="exact"/>
              <w:ind w:right="200"/>
              <w:jc w:val="right"/>
              <w:rPr>
                <w:sz w:val="24"/>
              </w:rPr>
            </w:pPr>
            <w:r>
              <w:rPr>
                <w:color w:val="000009"/>
                <w:sz w:val="24"/>
              </w:rPr>
              <w:t>AR Grade</w:t>
            </w:r>
          </w:p>
        </w:tc>
      </w:tr>
      <w:tr w:rsidR="00EA5CCB">
        <w:trPr>
          <w:trHeight w:val="447"/>
        </w:trPr>
        <w:tc>
          <w:tcPr>
            <w:tcW w:w="461" w:type="dxa"/>
          </w:tcPr>
          <w:p w:rsidR="00EA5CCB" w:rsidRDefault="006C5EB6">
            <w:pPr>
              <w:pStyle w:val="TableParagraph"/>
              <w:spacing w:before="54"/>
              <w:ind w:right="97"/>
              <w:jc w:val="right"/>
              <w:rPr>
                <w:sz w:val="24"/>
              </w:rPr>
            </w:pPr>
            <w:r>
              <w:rPr>
                <w:color w:val="000009"/>
                <w:w w:val="85"/>
                <w:sz w:val="24"/>
              </w:rPr>
              <w:t>2.</w:t>
            </w:r>
          </w:p>
        </w:tc>
        <w:tc>
          <w:tcPr>
            <w:tcW w:w="2299" w:type="dxa"/>
          </w:tcPr>
          <w:p w:rsidR="00EA5CCB" w:rsidRDefault="006C5EB6">
            <w:pPr>
              <w:pStyle w:val="TableParagraph"/>
              <w:spacing w:before="54"/>
              <w:ind w:left="98"/>
              <w:rPr>
                <w:sz w:val="24"/>
              </w:rPr>
            </w:pPr>
            <w:r>
              <w:rPr>
                <w:color w:val="000009"/>
                <w:sz w:val="24"/>
              </w:rPr>
              <w:t>Glacial Acetic Acid</w:t>
            </w:r>
          </w:p>
        </w:tc>
        <w:tc>
          <w:tcPr>
            <w:tcW w:w="1309" w:type="dxa"/>
          </w:tcPr>
          <w:p w:rsidR="00EA5CCB" w:rsidRDefault="006C5EB6">
            <w:pPr>
              <w:pStyle w:val="TableParagraph"/>
              <w:spacing w:before="54"/>
              <w:ind w:left="421"/>
              <w:rPr>
                <w:sz w:val="24"/>
              </w:rPr>
            </w:pPr>
            <w:r>
              <w:rPr>
                <w:color w:val="000009"/>
                <w:sz w:val="24"/>
              </w:rPr>
              <w:t>-</w:t>
            </w:r>
          </w:p>
        </w:tc>
        <w:tc>
          <w:tcPr>
            <w:tcW w:w="1901" w:type="dxa"/>
          </w:tcPr>
          <w:p w:rsidR="00EA5CCB" w:rsidRDefault="006C5EB6">
            <w:pPr>
              <w:pStyle w:val="TableParagraph"/>
              <w:spacing w:before="54"/>
              <w:ind w:right="199"/>
              <w:jc w:val="right"/>
              <w:rPr>
                <w:sz w:val="24"/>
              </w:rPr>
            </w:pPr>
            <w:r>
              <w:rPr>
                <w:color w:val="000009"/>
                <w:sz w:val="24"/>
              </w:rPr>
              <w:t>AR Grade</w:t>
            </w:r>
          </w:p>
        </w:tc>
      </w:tr>
      <w:tr w:rsidR="00EA5CCB">
        <w:trPr>
          <w:trHeight w:val="344"/>
        </w:trPr>
        <w:tc>
          <w:tcPr>
            <w:tcW w:w="461" w:type="dxa"/>
          </w:tcPr>
          <w:p w:rsidR="00EA5CCB" w:rsidRDefault="006C5EB6">
            <w:pPr>
              <w:pStyle w:val="TableParagraph"/>
              <w:spacing w:before="56" w:line="269" w:lineRule="exact"/>
              <w:ind w:right="97"/>
              <w:jc w:val="right"/>
              <w:rPr>
                <w:sz w:val="24"/>
              </w:rPr>
            </w:pPr>
            <w:r>
              <w:rPr>
                <w:color w:val="000009"/>
                <w:w w:val="85"/>
                <w:sz w:val="24"/>
              </w:rPr>
              <w:t>3.</w:t>
            </w:r>
          </w:p>
        </w:tc>
        <w:tc>
          <w:tcPr>
            <w:tcW w:w="2299" w:type="dxa"/>
          </w:tcPr>
          <w:p w:rsidR="00EA5CCB" w:rsidRDefault="006C5EB6">
            <w:pPr>
              <w:pStyle w:val="TableParagraph"/>
              <w:spacing w:before="56" w:line="269" w:lineRule="exact"/>
              <w:ind w:left="98"/>
              <w:rPr>
                <w:sz w:val="24"/>
              </w:rPr>
            </w:pPr>
            <w:r>
              <w:rPr>
                <w:color w:val="000009"/>
                <w:sz w:val="24"/>
              </w:rPr>
              <w:t>Iso-Octane</w:t>
            </w:r>
          </w:p>
        </w:tc>
        <w:tc>
          <w:tcPr>
            <w:tcW w:w="1309" w:type="dxa"/>
          </w:tcPr>
          <w:p w:rsidR="00EA5CCB" w:rsidRDefault="006C5EB6">
            <w:pPr>
              <w:pStyle w:val="TableParagraph"/>
              <w:spacing w:before="56" w:line="269" w:lineRule="exact"/>
              <w:ind w:left="421"/>
              <w:rPr>
                <w:sz w:val="24"/>
              </w:rPr>
            </w:pPr>
            <w:r>
              <w:rPr>
                <w:color w:val="000009"/>
                <w:sz w:val="24"/>
              </w:rPr>
              <w:t>-</w:t>
            </w:r>
          </w:p>
        </w:tc>
        <w:tc>
          <w:tcPr>
            <w:tcW w:w="1901" w:type="dxa"/>
          </w:tcPr>
          <w:p w:rsidR="00EA5CCB" w:rsidRDefault="006C5EB6">
            <w:pPr>
              <w:pStyle w:val="TableParagraph"/>
              <w:spacing w:before="56" w:line="269" w:lineRule="exact"/>
              <w:ind w:right="200"/>
              <w:jc w:val="right"/>
              <w:rPr>
                <w:sz w:val="24"/>
              </w:rPr>
            </w:pPr>
            <w:r>
              <w:rPr>
                <w:color w:val="000009"/>
                <w:sz w:val="24"/>
              </w:rPr>
              <w:t>AR Grade</w:t>
            </w:r>
          </w:p>
        </w:tc>
      </w:tr>
    </w:tbl>
    <w:p w:rsidR="00EA5CCB" w:rsidRDefault="00EA5CCB">
      <w:pPr>
        <w:pStyle w:val="BodyText"/>
        <w:rPr>
          <w:b/>
          <w:sz w:val="28"/>
        </w:rPr>
      </w:pPr>
    </w:p>
    <w:p w:rsidR="00EA5CCB" w:rsidRDefault="00EA5CCB">
      <w:pPr>
        <w:pStyle w:val="BodyText"/>
        <w:spacing w:before="4"/>
        <w:rPr>
          <w:b/>
          <w:sz w:val="21"/>
        </w:rPr>
      </w:pPr>
    </w:p>
    <w:p w:rsidR="00EA5CCB" w:rsidRDefault="006C5EB6">
      <w:pPr>
        <w:ind w:left="540"/>
        <w:rPr>
          <w:b/>
          <w:sz w:val="28"/>
        </w:rPr>
      </w:pPr>
      <w:r>
        <w:rPr>
          <w:b/>
          <w:color w:val="000009"/>
          <w:sz w:val="28"/>
        </w:rPr>
        <w:t>Apparatus</w:t>
      </w:r>
    </w:p>
    <w:p w:rsidR="00EA5CCB" w:rsidRDefault="00EA5CCB">
      <w:pPr>
        <w:pStyle w:val="BodyText"/>
        <w:rPr>
          <w:b/>
          <w:sz w:val="18"/>
        </w:rPr>
      </w:pPr>
    </w:p>
    <w:tbl>
      <w:tblPr>
        <w:tblW w:w="0" w:type="auto"/>
        <w:tblInd w:w="707" w:type="dxa"/>
        <w:tblLayout w:type="fixed"/>
        <w:tblCellMar>
          <w:left w:w="0" w:type="dxa"/>
          <w:right w:w="0" w:type="dxa"/>
        </w:tblCellMar>
        <w:tblLook w:val="01E0"/>
      </w:tblPr>
      <w:tblGrid>
        <w:gridCol w:w="461"/>
        <w:gridCol w:w="3076"/>
        <w:gridCol w:w="981"/>
        <w:gridCol w:w="744"/>
      </w:tblGrid>
      <w:tr w:rsidR="00EA5CCB">
        <w:trPr>
          <w:trHeight w:val="343"/>
        </w:trPr>
        <w:tc>
          <w:tcPr>
            <w:tcW w:w="461" w:type="dxa"/>
          </w:tcPr>
          <w:p w:rsidR="00EA5CCB" w:rsidRDefault="006C5EB6">
            <w:pPr>
              <w:pStyle w:val="TableParagraph"/>
              <w:spacing w:line="244" w:lineRule="exact"/>
              <w:ind w:right="97"/>
              <w:jc w:val="right"/>
              <w:rPr>
                <w:sz w:val="24"/>
              </w:rPr>
            </w:pPr>
            <w:r>
              <w:rPr>
                <w:color w:val="000009"/>
                <w:w w:val="85"/>
                <w:sz w:val="24"/>
              </w:rPr>
              <w:t>1.</w:t>
            </w:r>
          </w:p>
        </w:tc>
        <w:tc>
          <w:tcPr>
            <w:tcW w:w="3076" w:type="dxa"/>
          </w:tcPr>
          <w:p w:rsidR="00EA5CCB" w:rsidRDefault="006C5EB6">
            <w:pPr>
              <w:pStyle w:val="TableParagraph"/>
              <w:spacing w:line="244" w:lineRule="exact"/>
              <w:ind w:left="98"/>
              <w:rPr>
                <w:sz w:val="24"/>
              </w:rPr>
            </w:pPr>
            <w:r>
              <w:rPr>
                <w:color w:val="000009"/>
                <w:sz w:val="24"/>
              </w:rPr>
              <w:t>Weighing bottle</w:t>
            </w:r>
          </w:p>
        </w:tc>
        <w:tc>
          <w:tcPr>
            <w:tcW w:w="981" w:type="dxa"/>
          </w:tcPr>
          <w:p w:rsidR="00EA5CCB" w:rsidRDefault="006C5EB6">
            <w:pPr>
              <w:pStyle w:val="TableParagraph"/>
              <w:spacing w:line="244" w:lineRule="exact"/>
              <w:ind w:right="420"/>
              <w:jc w:val="right"/>
              <w:rPr>
                <w:sz w:val="24"/>
              </w:rPr>
            </w:pPr>
            <w:r>
              <w:rPr>
                <w:color w:val="000009"/>
                <w:sz w:val="24"/>
              </w:rPr>
              <w:t>-</w:t>
            </w:r>
          </w:p>
        </w:tc>
        <w:tc>
          <w:tcPr>
            <w:tcW w:w="744" w:type="dxa"/>
          </w:tcPr>
          <w:p w:rsidR="00EA5CCB" w:rsidRDefault="006C5EB6">
            <w:pPr>
              <w:pStyle w:val="TableParagraph"/>
              <w:spacing w:line="244" w:lineRule="exact"/>
              <w:ind w:right="197"/>
              <w:jc w:val="right"/>
              <w:rPr>
                <w:sz w:val="24"/>
              </w:rPr>
            </w:pPr>
            <w:r>
              <w:rPr>
                <w:color w:val="000009"/>
                <w:sz w:val="24"/>
              </w:rPr>
              <w:t>1</w:t>
            </w:r>
          </w:p>
        </w:tc>
      </w:tr>
      <w:tr w:rsidR="00EA5CCB">
        <w:trPr>
          <w:trHeight w:val="448"/>
        </w:trPr>
        <w:tc>
          <w:tcPr>
            <w:tcW w:w="461" w:type="dxa"/>
          </w:tcPr>
          <w:p w:rsidR="00EA5CCB" w:rsidRDefault="006C5EB6">
            <w:pPr>
              <w:pStyle w:val="TableParagraph"/>
              <w:spacing w:before="54"/>
              <w:ind w:right="97"/>
              <w:jc w:val="right"/>
              <w:rPr>
                <w:sz w:val="24"/>
              </w:rPr>
            </w:pPr>
            <w:r>
              <w:rPr>
                <w:color w:val="000009"/>
                <w:w w:val="85"/>
                <w:sz w:val="24"/>
              </w:rPr>
              <w:t>2.</w:t>
            </w:r>
          </w:p>
        </w:tc>
        <w:tc>
          <w:tcPr>
            <w:tcW w:w="3076" w:type="dxa"/>
          </w:tcPr>
          <w:p w:rsidR="00EA5CCB" w:rsidRDefault="006C5EB6">
            <w:pPr>
              <w:pStyle w:val="TableParagraph"/>
              <w:spacing w:before="54"/>
              <w:ind w:left="98"/>
              <w:rPr>
                <w:sz w:val="24"/>
              </w:rPr>
            </w:pPr>
            <w:r>
              <w:rPr>
                <w:color w:val="000009"/>
                <w:sz w:val="24"/>
              </w:rPr>
              <w:t>Standard Flask 25 ml</w:t>
            </w:r>
          </w:p>
        </w:tc>
        <w:tc>
          <w:tcPr>
            <w:tcW w:w="981" w:type="dxa"/>
          </w:tcPr>
          <w:p w:rsidR="00EA5CCB" w:rsidRDefault="006C5EB6">
            <w:pPr>
              <w:pStyle w:val="TableParagraph"/>
              <w:spacing w:before="54"/>
              <w:ind w:right="420"/>
              <w:jc w:val="right"/>
              <w:rPr>
                <w:sz w:val="24"/>
              </w:rPr>
            </w:pPr>
            <w:r>
              <w:rPr>
                <w:color w:val="000009"/>
                <w:sz w:val="24"/>
              </w:rPr>
              <w:t>-</w:t>
            </w:r>
          </w:p>
        </w:tc>
        <w:tc>
          <w:tcPr>
            <w:tcW w:w="744" w:type="dxa"/>
          </w:tcPr>
          <w:p w:rsidR="00EA5CCB" w:rsidRDefault="006C5EB6">
            <w:pPr>
              <w:pStyle w:val="TableParagraph"/>
              <w:spacing w:before="54"/>
              <w:ind w:right="197"/>
              <w:jc w:val="right"/>
              <w:rPr>
                <w:sz w:val="24"/>
              </w:rPr>
            </w:pPr>
            <w:r>
              <w:rPr>
                <w:color w:val="000009"/>
                <w:sz w:val="24"/>
              </w:rPr>
              <w:t>3</w:t>
            </w:r>
          </w:p>
        </w:tc>
      </w:tr>
      <w:tr w:rsidR="00EA5CCB">
        <w:trPr>
          <w:trHeight w:val="448"/>
        </w:trPr>
        <w:tc>
          <w:tcPr>
            <w:tcW w:w="461" w:type="dxa"/>
          </w:tcPr>
          <w:p w:rsidR="00EA5CCB" w:rsidRDefault="006C5EB6">
            <w:pPr>
              <w:pStyle w:val="TableParagraph"/>
              <w:spacing w:before="57"/>
              <w:ind w:right="97"/>
              <w:jc w:val="right"/>
              <w:rPr>
                <w:sz w:val="24"/>
              </w:rPr>
            </w:pPr>
            <w:r>
              <w:rPr>
                <w:color w:val="000009"/>
                <w:w w:val="85"/>
                <w:sz w:val="24"/>
              </w:rPr>
              <w:t>3.</w:t>
            </w:r>
          </w:p>
        </w:tc>
        <w:tc>
          <w:tcPr>
            <w:tcW w:w="3076" w:type="dxa"/>
          </w:tcPr>
          <w:p w:rsidR="00EA5CCB" w:rsidRDefault="006C5EB6">
            <w:pPr>
              <w:pStyle w:val="TableParagraph"/>
              <w:spacing w:before="57"/>
              <w:ind w:left="98"/>
              <w:rPr>
                <w:sz w:val="24"/>
              </w:rPr>
            </w:pPr>
            <w:r>
              <w:rPr>
                <w:color w:val="000009"/>
                <w:sz w:val="24"/>
              </w:rPr>
              <w:t>Measuring Cylinder 60 ml</w:t>
            </w:r>
          </w:p>
        </w:tc>
        <w:tc>
          <w:tcPr>
            <w:tcW w:w="981" w:type="dxa"/>
          </w:tcPr>
          <w:p w:rsidR="00EA5CCB" w:rsidRDefault="006C5EB6">
            <w:pPr>
              <w:pStyle w:val="TableParagraph"/>
              <w:spacing w:before="57"/>
              <w:ind w:right="420"/>
              <w:jc w:val="right"/>
              <w:rPr>
                <w:sz w:val="24"/>
              </w:rPr>
            </w:pPr>
            <w:r>
              <w:rPr>
                <w:color w:val="000009"/>
                <w:sz w:val="24"/>
              </w:rPr>
              <w:t>-</w:t>
            </w:r>
          </w:p>
        </w:tc>
        <w:tc>
          <w:tcPr>
            <w:tcW w:w="744" w:type="dxa"/>
          </w:tcPr>
          <w:p w:rsidR="00EA5CCB" w:rsidRDefault="006C5EB6">
            <w:pPr>
              <w:pStyle w:val="TableParagraph"/>
              <w:spacing w:before="57"/>
              <w:ind w:right="197"/>
              <w:jc w:val="right"/>
              <w:rPr>
                <w:sz w:val="24"/>
              </w:rPr>
            </w:pPr>
            <w:r>
              <w:rPr>
                <w:color w:val="000009"/>
                <w:sz w:val="24"/>
              </w:rPr>
              <w:t>2</w:t>
            </w:r>
          </w:p>
        </w:tc>
      </w:tr>
      <w:tr w:rsidR="00EA5CCB">
        <w:trPr>
          <w:trHeight w:val="343"/>
        </w:trPr>
        <w:tc>
          <w:tcPr>
            <w:tcW w:w="461" w:type="dxa"/>
          </w:tcPr>
          <w:p w:rsidR="00EA5CCB" w:rsidRDefault="006C5EB6">
            <w:pPr>
              <w:pStyle w:val="TableParagraph"/>
              <w:spacing w:before="54" w:line="269" w:lineRule="exact"/>
              <w:ind w:right="97"/>
              <w:jc w:val="right"/>
              <w:rPr>
                <w:sz w:val="24"/>
              </w:rPr>
            </w:pPr>
            <w:r>
              <w:rPr>
                <w:color w:val="000009"/>
                <w:w w:val="85"/>
                <w:sz w:val="24"/>
              </w:rPr>
              <w:t>4.</w:t>
            </w:r>
          </w:p>
        </w:tc>
        <w:tc>
          <w:tcPr>
            <w:tcW w:w="3076" w:type="dxa"/>
          </w:tcPr>
          <w:p w:rsidR="00EA5CCB" w:rsidRDefault="006C5EB6">
            <w:pPr>
              <w:pStyle w:val="TableParagraph"/>
              <w:spacing w:before="54" w:line="269" w:lineRule="exact"/>
              <w:ind w:left="98"/>
              <w:rPr>
                <w:sz w:val="24"/>
              </w:rPr>
            </w:pPr>
            <w:r>
              <w:rPr>
                <w:color w:val="000009"/>
                <w:sz w:val="24"/>
              </w:rPr>
              <w:t>Pipette 10 ml</w:t>
            </w:r>
          </w:p>
        </w:tc>
        <w:tc>
          <w:tcPr>
            <w:tcW w:w="981" w:type="dxa"/>
          </w:tcPr>
          <w:p w:rsidR="00EA5CCB" w:rsidRDefault="006C5EB6">
            <w:pPr>
              <w:pStyle w:val="TableParagraph"/>
              <w:spacing w:before="54" w:line="269" w:lineRule="exact"/>
              <w:ind w:right="420"/>
              <w:jc w:val="right"/>
              <w:rPr>
                <w:sz w:val="24"/>
              </w:rPr>
            </w:pPr>
            <w:r>
              <w:rPr>
                <w:color w:val="000009"/>
                <w:sz w:val="24"/>
              </w:rPr>
              <w:t>-</w:t>
            </w:r>
          </w:p>
        </w:tc>
        <w:tc>
          <w:tcPr>
            <w:tcW w:w="744" w:type="dxa"/>
          </w:tcPr>
          <w:p w:rsidR="00EA5CCB" w:rsidRDefault="006C5EB6">
            <w:pPr>
              <w:pStyle w:val="TableParagraph"/>
              <w:spacing w:before="54" w:line="269" w:lineRule="exact"/>
              <w:ind w:right="197"/>
              <w:jc w:val="right"/>
              <w:rPr>
                <w:sz w:val="24"/>
              </w:rPr>
            </w:pPr>
            <w:r>
              <w:rPr>
                <w:color w:val="000009"/>
                <w:sz w:val="24"/>
              </w:rPr>
              <w:t>2</w:t>
            </w:r>
          </w:p>
        </w:tc>
      </w:tr>
    </w:tbl>
    <w:p w:rsidR="00EA5CCB" w:rsidRDefault="006C5EB6">
      <w:pPr>
        <w:spacing w:before="152"/>
        <w:ind w:left="540"/>
        <w:rPr>
          <w:b/>
          <w:sz w:val="32"/>
        </w:rPr>
      </w:pPr>
      <w:r>
        <w:rPr>
          <w:b/>
          <w:color w:val="000009"/>
          <w:sz w:val="32"/>
        </w:rPr>
        <w:t>Procedure</w:t>
      </w:r>
    </w:p>
    <w:p w:rsidR="00EA5CCB" w:rsidRDefault="006C5EB6">
      <w:pPr>
        <w:pStyle w:val="BodyText"/>
        <w:spacing w:before="194" w:line="360" w:lineRule="auto"/>
        <w:ind w:left="540" w:right="393"/>
      </w:pPr>
      <w:r>
        <w:rPr>
          <w:color w:val="000009"/>
        </w:rPr>
        <w:t>Weigh about 0.5 gm of the sample into a 25 ml standard flask and dilute the volume with iso-octane. Measure the absorbance [ab] of the solution at 350 nm using the solvent as a blank. Pipette out 5 ml of the solution into a tube and 5 ml of the solvent to another tube. Add exactly 1 ml of the P-anisidine reagent (0.25% of P-anisidine in Glacial Acetic acid) to each and shake well. After exactly 10 minutes, measure the absorbance of the solution in the first test tube in a cell at 350 nm using the solution from the second as the blank [as].</w:t>
      </w:r>
    </w:p>
    <w:p w:rsidR="00EA5CCB" w:rsidRDefault="006C5EB6">
      <w:pPr>
        <w:pStyle w:val="Heading2"/>
        <w:spacing w:before="2"/>
      </w:pPr>
      <w:r>
        <w:rPr>
          <w:color w:val="000009"/>
        </w:rPr>
        <w:t>Calculation</w:t>
      </w:r>
    </w:p>
    <w:p w:rsidR="00EA5CCB" w:rsidRDefault="006C5EB6">
      <w:pPr>
        <w:pStyle w:val="BodyText"/>
        <w:spacing w:before="194"/>
        <w:ind w:left="540"/>
      </w:pPr>
      <w:r>
        <w:rPr>
          <w:color w:val="000009"/>
        </w:rPr>
        <w:t>The P-anisidine value is given by the formula,</w:t>
      </w:r>
    </w:p>
    <w:p w:rsidR="00EA5CCB" w:rsidRDefault="00EA5CCB">
      <w:pPr>
        <w:sectPr w:rsidR="00EA5CCB">
          <w:headerReference w:type="default" r:id="rId35"/>
          <w:footerReference w:type="default" r:id="rId36"/>
          <w:pgSz w:w="11900" w:h="16840"/>
          <w:pgMar w:top="1040" w:right="1260" w:bottom="960" w:left="900" w:header="768" w:footer="762" w:gutter="0"/>
          <w:pgNumType w:start="24"/>
          <w:cols w:space="720"/>
        </w:sectPr>
      </w:pPr>
    </w:p>
    <w:p w:rsidR="00EA5CCB" w:rsidRDefault="00EA5CCB">
      <w:pPr>
        <w:pStyle w:val="BodyText"/>
        <w:spacing w:before="4"/>
        <w:rPr>
          <w:sz w:val="18"/>
        </w:rPr>
      </w:pPr>
    </w:p>
    <w:p w:rsidR="00EA5CCB" w:rsidRDefault="006C5EB6">
      <w:pPr>
        <w:pStyle w:val="BodyText"/>
        <w:spacing w:before="51"/>
        <w:ind w:left="1260"/>
      </w:pPr>
      <w:r>
        <w:rPr>
          <w:color w:val="000009"/>
        </w:rPr>
        <w:t>25* (1.2 as-ab)/ Wt. of the samples in gm</w:t>
      </w:r>
    </w:p>
    <w:p w:rsidR="00EA5CCB" w:rsidRDefault="00EA5CCB">
      <w:p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spacing w:before="3"/>
        <w:rPr>
          <w:sz w:val="16"/>
        </w:rPr>
      </w:pPr>
    </w:p>
    <w:p w:rsidR="00EA5CCB" w:rsidRDefault="006C5EB6">
      <w:pPr>
        <w:pStyle w:val="Heading2"/>
        <w:spacing w:before="35"/>
        <w:jc w:val="both"/>
      </w:pPr>
      <w:r>
        <w:rPr>
          <w:color w:val="000009"/>
        </w:rPr>
        <w:t>GAS CHROMATOGRAPHY</w:t>
      </w:r>
    </w:p>
    <w:p w:rsidR="00EA5CCB" w:rsidRDefault="00EA5CCB">
      <w:pPr>
        <w:pStyle w:val="BodyText"/>
        <w:spacing w:before="3"/>
        <w:rPr>
          <w:b/>
          <w:sz w:val="44"/>
        </w:rPr>
      </w:pPr>
    </w:p>
    <w:p w:rsidR="00EA5CCB" w:rsidRDefault="006C5EB6">
      <w:pPr>
        <w:pStyle w:val="BodyText"/>
        <w:spacing w:line="360" w:lineRule="auto"/>
        <w:ind w:left="540" w:right="237"/>
        <w:jc w:val="both"/>
      </w:pPr>
      <w:r>
        <w:rPr>
          <w:color w:val="000009"/>
        </w:rPr>
        <w:t>Gas chromatography, specifically gas-liquid chromatography involves a sample being vaporized and injected on to the head of the chromatographic column. The sample is transported through the column by the flow of inert, gaseous mobile phase. The column itself contains a liquid stationary phase, which is absorbed on to the surface of an inert solid.</w:t>
      </w:r>
    </w:p>
    <w:p w:rsidR="00EA5CCB" w:rsidRDefault="00EA5CCB">
      <w:pPr>
        <w:pStyle w:val="BodyText"/>
        <w:spacing w:before="4"/>
        <w:rPr>
          <w:sz w:val="28"/>
        </w:rPr>
      </w:pPr>
    </w:p>
    <w:p w:rsidR="00EA5CCB" w:rsidRDefault="006C5EB6">
      <w:pPr>
        <w:pStyle w:val="Heading2"/>
        <w:jc w:val="both"/>
      </w:pPr>
      <w:r>
        <w:rPr>
          <w:color w:val="000009"/>
        </w:rPr>
        <w:t>INSTRUMENTAL COMPONENTS</w:t>
      </w:r>
    </w:p>
    <w:p w:rsidR="00EA5CCB" w:rsidRDefault="006C5EB6">
      <w:pPr>
        <w:pStyle w:val="Heading4"/>
        <w:spacing w:before="286"/>
        <w:jc w:val="both"/>
      </w:pPr>
      <w:r>
        <w:rPr>
          <w:color w:val="000009"/>
        </w:rPr>
        <w:t>Carrier Gas</w:t>
      </w:r>
    </w:p>
    <w:p w:rsidR="00EA5CCB" w:rsidRDefault="006C5EB6">
      <w:pPr>
        <w:pStyle w:val="BodyText"/>
        <w:spacing w:before="171" w:line="360" w:lineRule="auto"/>
        <w:ind w:left="540" w:right="780"/>
      </w:pPr>
      <w:r>
        <w:rPr>
          <w:color w:val="000009"/>
        </w:rPr>
        <w:t>Carrier gas may be chemically inert. Commonly used gases are Nitrogen, Helium, Argon and Carbon dioxide. It depends on the nature of detectors.</w:t>
      </w:r>
    </w:p>
    <w:p w:rsidR="00EA5CCB" w:rsidRDefault="00EA5CCB">
      <w:pPr>
        <w:pStyle w:val="BodyText"/>
        <w:rPr>
          <w:sz w:val="34"/>
        </w:rPr>
      </w:pPr>
    </w:p>
    <w:p w:rsidR="00EA5CCB" w:rsidRDefault="006C5EB6">
      <w:pPr>
        <w:pStyle w:val="Heading4"/>
        <w:jc w:val="both"/>
      </w:pPr>
      <w:r>
        <w:rPr>
          <w:color w:val="000009"/>
        </w:rPr>
        <w:t>Sample Injection Port</w:t>
      </w:r>
    </w:p>
    <w:p w:rsidR="00EA5CCB" w:rsidRDefault="006C5EB6">
      <w:pPr>
        <w:pStyle w:val="BodyText"/>
        <w:spacing w:before="170" w:line="360" w:lineRule="auto"/>
        <w:ind w:left="540" w:right="275"/>
        <w:jc w:val="both"/>
      </w:pPr>
      <w:r>
        <w:rPr>
          <w:color w:val="000009"/>
        </w:rPr>
        <w:t>The most common injection method is where a micro syringe is used to inject the sample through a rubber septum into a flash vaporizer port at the head of the column. The temperature should be kept at 50 degree.</w:t>
      </w:r>
    </w:p>
    <w:p w:rsidR="00EA5CCB" w:rsidRDefault="00EA5CCB">
      <w:pPr>
        <w:pStyle w:val="BodyText"/>
        <w:spacing w:before="12"/>
        <w:rPr>
          <w:sz w:val="33"/>
        </w:rPr>
      </w:pPr>
    </w:p>
    <w:p w:rsidR="00EA5CCB" w:rsidRDefault="006C5EB6">
      <w:pPr>
        <w:pStyle w:val="Heading4"/>
      </w:pPr>
      <w:r>
        <w:rPr>
          <w:color w:val="000009"/>
        </w:rPr>
        <w:t>Columns</w:t>
      </w:r>
    </w:p>
    <w:p w:rsidR="00EA5CCB" w:rsidRDefault="006C5EB6">
      <w:pPr>
        <w:pStyle w:val="BodyText"/>
        <w:spacing w:before="171" w:line="360" w:lineRule="auto"/>
        <w:ind w:left="540" w:right="541"/>
        <w:jc w:val="both"/>
      </w:pPr>
      <w:r>
        <w:rPr>
          <w:color w:val="000009"/>
        </w:rPr>
        <w:t>There are two general types of columns, packed and capillary columns. Packed columns contain finely divided inert solid support material counted with liquid stationary phase. Capillary columns have an internal diameter of a few tenths of a millimeter.</w:t>
      </w:r>
    </w:p>
    <w:p w:rsidR="00EA5CCB" w:rsidRDefault="00EA5CCB">
      <w:pPr>
        <w:pStyle w:val="BodyText"/>
        <w:rPr>
          <w:sz w:val="34"/>
        </w:rPr>
      </w:pPr>
    </w:p>
    <w:p w:rsidR="00EA5CCB" w:rsidRDefault="006C5EB6">
      <w:pPr>
        <w:pStyle w:val="Heading4"/>
      </w:pPr>
      <w:r>
        <w:rPr>
          <w:color w:val="000009"/>
        </w:rPr>
        <w:t>Detectors</w:t>
      </w:r>
    </w:p>
    <w:p w:rsidR="00EA5CCB" w:rsidRDefault="006C5EB6">
      <w:pPr>
        <w:pStyle w:val="BodyText"/>
        <w:spacing w:before="170" w:line="360" w:lineRule="auto"/>
        <w:ind w:left="540" w:right="249"/>
      </w:pPr>
      <w:r>
        <w:rPr>
          <w:color w:val="000009"/>
        </w:rPr>
        <w:t>There are many detectors which are used in G.C. different detectors will give different selectivity.</w:t>
      </w:r>
    </w:p>
    <w:p w:rsidR="00EA5CCB" w:rsidRDefault="00EA5CCB">
      <w:pPr>
        <w:spacing w:line="360" w:lineRule="auto"/>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6C5EB6">
      <w:pPr>
        <w:pStyle w:val="Heading2"/>
        <w:spacing w:before="212"/>
      </w:pPr>
      <w:r>
        <w:rPr>
          <w:color w:val="000009"/>
        </w:rPr>
        <w:t>UV SPECTROSCOPY</w:t>
      </w:r>
    </w:p>
    <w:p w:rsidR="00EA5CCB" w:rsidRDefault="00EA5CCB">
      <w:pPr>
        <w:pStyle w:val="BodyText"/>
        <w:spacing w:before="8"/>
        <w:rPr>
          <w:b/>
          <w:sz w:val="30"/>
        </w:rPr>
      </w:pPr>
    </w:p>
    <w:p w:rsidR="00EA5CCB" w:rsidRDefault="006C5EB6">
      <w:pPr>
        <w:pStyle w:val="BodyText"/>
        <w:spacing w:line="360" w:lineRule="auto"/>
        <w:ind w:left="540" w:right="316"/>
        <w:jc w:val="both"/>
      </w:pPr>
      <w:r>
        <w:rPr>
          <w:color w:val="000009"/>
        </w:rPr>
        <w:t>UV spectroscopy is a reliable and accurate analytical laboratory assessment procedure that allows for the analysis of a substance specifically, it measures the absorption, transmission etc. it is the measurement of attenuation of beam of light after it passes through the sample.</w:t>
      </w:r>
    </w:p>
    <w:p w:rsidR="00EA5CCB" w:rsidRDefault="006C5EB6">
      <w:pPr>
        <w:pStyle w:val="Heading2"/>
        <w:spacing w:before="2"/>
      </w:pPr>
      <w:r>
        <w:rPr>
          <w:color w:val="000009"/>
        </w:rPr>
        <w:t>INSTRUMENTATION</w:t>
      </w:r>
    </w:p>
    <w:p w:rsidR="00EA5CCB" w:rsidRDefault="006C5EB6">
      <w:pPr>
        <w:pStyle w:val="BodyText"/>
        <w:spacing w:before="195" w:line="360" w:lineRule="auto"/>
        <w:ind w:left="540" w:right="216"/>
        <w:jc w:val="both"/>
      </w:pPr>
      <w:r>
        <w:rPr>
          <w:color w:val="000009"/>
        </w:rPr>
        <w:t>UV-Visible spectral range is approximately 190-900 nm. The short wavelength limit for a simple UV-visible spectrometer is absorption of UV wavelength less than 180 nm by atmospheric gases pursing a spectrometer with nitrogen gas extends this limit to 175 nm. Working beyond 175 nm requires a vacuum spectrometer and a suitable UV light source. The long wavelength limit is usually determined by the wavelength response of the  detector in the spectrometer. Commercial UV spectrometer extends the measurable spectral range into the NR region as far as 3300nm.</w:t>
      </w:r>
    </w:p>
    <w:p w:rsidR="00EA5CCB" w:rsidRDefault="006C5EB6">
      <w:pPr>
        <w:pStyle w:val="BodyText"/>
        <w:spacing w:before="1" w:line="360" w:lineRule="auto"/>
        <w:ind w:left="540" w:right="274" w:firstLine="791"/>
        <w:jc w:val="both"/>
      </w:pPr>
      <w:r>
        <w:rPr>
          <w:color w:val="000009"/>
        </w:rPr>
        <w:t>The light source is usually a deuterium discharge lamp for UV measurements. The instruments automatically swamp lamps when scanning between the UV and visible regions. The wavelength of these continuous light sources is typically dispersed by a holographic grating in a single or double mono-chromator. The spectral band pass is then determined by the mono-chromator slit width. Spectrophotometer and optical components are optimized to reject the stray light, which is one of the limiting factors in qualitative absorbance measurements. The detector in the single detector instrument is a photo diode, phototube, UV visible NIR spectrometers utilize the combination of a PMT and a Peltier cooled PbS IRdetector.</w:t>
      </w:r>
    </w:p>
    <w:p w:rsidR="00EA5CCB" w:rsidRDefault="00EA5CCB">
      <w:pPr>
        <w:pStyle w:val="BodyText"/>
        <w:spacing w:before="11"/>
        <w:rPr>
          <w:sz w:val="33"/>
        </w:rPr>
      </w:pPr>
    </w:p>
    <w:p w:rsidR="00EA5CCB" w:rsidRDefault="006C5EB6">
      <w:pPr>
        <w:pStyle w:val="BodyText"/>
        <w:spacing w:line="360" w:lineRule="auto"/>
        <w:ind w:left="540" w:right="178"/>
        <w:jc w:val="both"/>
      </w:pPr>
      <w:r>
        <w:rPr>
          <w:color w:val="000009"/>
        </w:rPr>
        <w:t>Most commercial UV absorption spectrometers use one of the three overall optical designs, a fixed or scanning spectrometer with a single light beam and a simple holder for simultaneous measurements of p and p0. In single beam and double beam spectrometers, the light from a lamp is dispersed before reaching the sample cell. In an array detector instrument, all wavelengths pass through a sample and all the dispersing element is between the sample and array detector. The main instrumentsare:</w:t>
      </w:r>
    </w:p>
    <w:p w:rsidR="00EA5CCB" w:rsidRDefault="00EA5CCB">
      <w:pPr>
        <w:spacing w:line="360" w:lineRule="auto"/>
        <w:jc w:val="both"/>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6C5EB6">
      <w:pPr>
        <w:pStyle w:val="ListParagraph"/>
        <w:numPr>
          <w:ilvl w:val="0"/>
          <w:numId w:val="1"/>
        </w:numPr>
        <w:tabs>
          <w:tab w:val="left" w:pos="1261"/>
        </w:tabs>
        <w:spacing w:before="195"/>
        <w:ind w:hanging="361"/>
        <w:rPr>
          <w:sz w:val="24"/>
        </w:rPr>
      </w:pPr>
      <w:r>
        <w:rPr>
          <w:color w:val="000009"/>
          <w:sz w:val="24"/>
        </w:rPr>
        <w:t>Single beam UV-visspectrophotometer</w:t>
      </w:r>
    </w:p>
    <w:p w:rsidR="00EA5CCB" w:rsidRDefault="006C5EB6">
      <w:pPr>
        <w:pStyle w:val="ListParagraph"/>
        <w:numPr>
          <w:ilvl w:val="0"/>
          <w:numId w:val="1"/>
        </w:numPr>
        <w:tabs>
          <w:tab w:val="left" w:pos="1261"/>
        </w:tabs>
        <w:ind w:hanging="361"/>
        <w:rPr>
          <w:sz w:val="24"/>
        </w:rPr>
      </w:pPr>
      <w:r>
        <w:rPr>
          <w:color w:val="000009"/>
          <w:sz w:val="24"/>
        </w:rPr>
        <w:t>Dual beam UV-visspectrophotometer</w:t>
      </w:r>
    </w:p>
    <w:p w:rsidR="00EA5CCB" w:rsidRDefault="006C5EB6">
      <w:pPr>
        <w:pStyle w:val="ListParagraph"/>
        <w:numPr>
          <w:ilvl w:val="0"/>
          <w:numId w:val="1"/>
        </w:numPr>
        <w:tabs>
          <w:tab w:val="left" w:pos="1261"/>
        </w:tabs>
        <w:ind w:hanging="361"/>
        <w:rPr>
          <w:sz w:val="24"/>
        </w:rPr>
      </w:pPr>
      <w:r>
        <w:rPr>
          <w:color w:val="000009"/>
          <w:sz w:val="24"/>
        </w:rPr>
        <w:t>Arraydetector</w:t>
      </w:r>
    </w:p>
    <w:p w:rsidR="00EA5CCB" w:rsidRDefault="00EA5CCB">
      <w:pPr>
        <w:pStyle w:val="BodyText"/>
      </w:pPr>
    </w:p>
    <w:p w:rsidR="00EA5CCB" w:rsidRDefault="00EA5CCB">
      <w:pPr>
        <w:pStyle w:val="BodyText"/>
        <w:spacing w:before="10"/>
        <w:rPr>
          <w:sz w:val="21"/>
        </w:rPr>
      </w:pPr>
    </w:p>
    <w:p w:rsidR="00EA5CCB" w:rsidRDefault="006C5EB6">
      <w:pPr>
        <w:pStyle w:val="Heading4"/>
      </w:pPr>
      <w:r>
        <w:rPr>
          <w:color w:val="000009"/>
        </w:rPr>
        <w:t>ADVANTAGES OF UV</w:t>
      </w:r>
    </w:p>
    <w:p w:rsidR="00EA5CCB" w:rsidRDefault="00EA5CCB">
      <w:pPr>
        <w:pStyle w:val="BodyText"/>
        <w:rPr>
          <w:b/>
          <w:sz w:val="28"/>
        </w:rPr>
      </w:pPr>
    </w:p>
    <w:p w:rsidR="00EA5CCB" w:rsidRDefault="006C5EB6">
      <w:pPr>
        <w:pStyle w:val="ListParagraph"/>
        <w:numPr>
          <w:ilvl w:val="0"/>
          <w:numId w:val="5"/>
        </w:numPr>
        <w:tabs>
          <w:tab w:val="left" w:pos="1261"/>
        </w:tabs>
        <w:spacing w:before="245"/>
        <w:ind w:hanging="361"/>
        <w:rPr>
          <w:sz w:val="24"/>
        </w:rPr>
      </w:pPr>
      <w:r>
        <w:rPr>
          <w:color w:val="000009"/>
          <w:sz w:val="24"/>
        </w:rPr>
        <w:t>Ease of operation</w:t>
      </w:r>
    </w:p>
    <w:p w:rsidR="00EA5CCB" w:rsidRDefault="006C5EB6">
      <w:pPr>
        <w:pStyle w:val="ListParagraph"/>
        <w:numPr>
          <w:ilvl w:val="0"/>
          <w:numId w:val="5"/>
        </w:numPr>
        <w:tabs>
          <w:tab w:val="left" w:pos="1261"/>
        </w:tabs>
        <w:spacing w:before="147"/>
        <w:ind w:hanging="361"/>
        <w:rPr>
          <w:sz w:val="24"/>
        </w:rPr>
      </w:pPr>
      <w:r>
        <w:rPr>
          <w:color w:val="000009"/>
          <w:sz w:val="24"/>
        </w:rPr>
        <w:t>Dataacquisition</w:t>
      </w:r>
    </w:p>
    <w:p w:rsidR="00EA5CCB" w:rsidRDefault="006C5EB6">
      <w:pPr>
        <w:pStyle w:val="ListParagraph"/>
        <w:numPr>
          <w:ilvl w:val="0"/>
          <w:numId w:val="5"/>
        </w:numPr>
        <w:tabs>
          <w:tab w:val="left" w:pos="1261"/>
        </w:tabs>
        <w:ind w:hanging="361"/>
        <w:rPr>
          <w:sz w:val="24"/>
        </w:rPr>
      </w:pPr>
      <w:r>
        <w:rPr>
          <w:color w:val="000009"/>
          <w:sz w:val="24"/>
        </w:rPr>
        <w:t>Color measurement</w:t>
      </w:r>
    </w:p>
    <w:p w:rsidR="00EA5CCB" w:rsidRDefault="006C5EB6">
      <w:pPr>
        <w:pStyle w:val="ListParagraph"/>
        <w:numPr>
          <w:ilvl w:val="0"/>
          <w:numId w:val="5"/>
        </w:numPr>
        <w:tabs>
          <w:tab w:val="left" w:pos="1261"/>
        </w:tabs>
        <w:ind w:hanging="361"/>
        <w:rPr>
          <w:sz w:val="24"/>
        </w:rPr>
      </w:pPr>
      <w:r>
        <w:rPr>
          <w:color w:val="000009"/>
          <w:sz w:val="24"/>
        </w:rPr>
        <w:t>Polymer analysis</w:t>
      </w:r>
    </w:p>
    <w:p w:rsidR="00EA5CCB" w:rsidRDefault="006C5EB6">
      <w:pPr>
        <w:pStyle w:val="ListParagraph"/>
        <w:numPr>
          <w:ilvl w:val="0"/>
          <w:numId w:val="5"/>
        </w:numPr>
        <w:tabs>
          <w:tab w:val="left" w:pos="1261"/>
        </w:tabs>
        <w:spacing w:before="147"/>
        <w:ind w:hanging="361"/>
        <w:rPr>
          <w:sz w:val="24"/>
        </w:rPr>
      </w:pPr>
      <w:r>
        <w:rPr>
          <w:color w:val="000009"/>
          <w:sz w:val="24"/>
        </w:rPr>
        <w:t>Biochemistry andBiotechnology</w:t>
      </w:r>
    </w:p>
    <w:p w:rsidR="00EA5CCB" w:rsidRDefault="006C5EB6">
      <w:pPr>
        <w:pStyle w:val="ListParagraph"/>
        <w:numPr>
          <w:ilvl w:val="0"/>
          <w:numId w:val="5"/>
        </w:numPr>
        <w:tabs>
          <w:tab w:val="left" w:pos="1261"/>
        </w:tabs>
        <w:ind w:hanging="361"/>
        <w:rPr>
          <w:sz w:val="24"/>
        </w:rPr>
      </w:pPr>
      <w:r>
        <w:rPr>
          <w:color w:val="000009"/>
          <w:sz w:val="24"/>
        </w:rPr>
        <w:t>Elementaldetection</w:t>
      </w:r>
    </w:p>
    <w:p w:rsidR="00EA5CCB" w:rsidRDefault="00EA5CCB">
      <w:pPr>
        <w:rPr>
          <w:sz w:val="24"/>
        </w:rPr>
        <w:sectPr w:rsidR="00EA5CCB">
          <w:pgSz w:w="11900" w:h="16840"/>
          <w:pgMar w:top="1040" w:right="1260" w:bottom="960" w:left="900" w:header="768" w:footer="762" w:gutter="0"/>
          <w:cols w:space="720"/>
        </w:sectPr>
      </w:pPr>
    </w:p>
    <w:p w:rsidR="00EA5CCB" w:rsidRDefault="00EA5CCB">
      <w:pPr>
        <w:pStyle w:val="BodyText"/>
        <w:rPr>
          <w:sz w:val="20"/>
        </w:rPr>
      </w:pPr>
    </w:p>
    <w:p w:rsidR="00EA5CCB" w:rsidRDefault="00EA5CCB">
      <w:pPr>
        <w:pStyle w:val="BodyText"/>
        <w:spacing w:before="9"/>
        <w:rPr>
          <w:sz w:val="14"/>
        </w:rPr>
      </w:pPr>
    </w:p>
    <w:p w:rsidR="00EA5CCB" w:rsidRDefault="006C5EB6">
      <w:pPr>
        <w:pStyle w:val="Heading1"/>
        <w:spacing w:before="28"/>
        <w:ind w:left="3512"/>
        <w:jc w:val="left"/>
      </w:pPr>
      <w:r>
        <w:rPr>
          <w:color w:val="000009"/>
        </w:rPr>
        <w:t>RESULT AND DISCUSSION</w:t>
      </w:r>
    </w:p>
    <w:p w:rsidR="00EA5CCB" w:rsidRDefault="00EA5CCB">
      <w:pPr>
        <w:pStyle w:val="BodyText"/>
        <w:rPr>
          <w:b/>
          <w:sz w:val="36"/>
        </w:rPr>
      </w:pPr>
    </w:p>
    <w:p w:rsidR="00EA5CCB" w:rsidRDefault="00EA5CCB">
      <w:pPr>
        <w:pStyle w:val="BodyText"/>
        <w:rPr>
          <w:b/>
          <w:sz w:val="36"/>
        </w:rPr>
      </w:pPr>
    </w:p>
    <w:p w:rsidR="00EA5CCB" w:rsidRDefault="006C5EB6">
      <w:pPr>
        <w:pStyle w:val="Heading2"/>
        <w:numPr>
          <w:ilvl w:val="0"/>
          <w:numId w:val="4"/>
        </w:numPr>
        <w:tabs>
          <w:tab w:val="left" w:pos="1141"/>
        </w:tabs>
        <w:spacing w:before="315"/>
        <w:ind w:hanging="347"/>
      </w:pPr>
      <w:r>
        <w:rPr>
          <w:color w:val="000009"/>
        </w:rPr>
        <w:t>ACID VALUE OF THESAMPLES</w:t>
      </w: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spacing w:before="5"/>
        <w:rPr>
          <w:b/>
          <w:sz w:val="45"/>
        </w:rPr>
      </w:pPr>
    </w:p>
    <w:p w:rsidR="00EA5CCB" w:rsidRDefault="006C5EB6">
      <w:pPr>
        <w:ind w:left="1099"/>
        <w:rPr>
          <w:sz w:val="20"/>
        </w:rPr>
      </w:pPr>
      <w:r>
        <w:rPr>
          <w:noProof/>
          <w:lang w:val="en-IN" w:eastAsia="en-IN"/>
        </w:rPr>
        <w:drawing>
          <wp:anchor distT="0" distB="0" distL="0" distR="0" simplePos="0" relativeHeight="15758336" behindDoc="0" locked="0" layoutInCell="1" allowOverlap="1">
            <wp:simplePos x="0" y="0"/>
            <wp:positionH relativeFrom="page">
              <wp:posOffset>1397000</wp:posOffset>
            </wp:positionH>
            <wp:positionV relativeFrom="paragraph">
              <wp:posOffset>-164445</wp:posOffset>
            </wp:positionV>
            <wp:extent cx="4753610" cy="2172969"/>
            <wp:effectExtent l="0" t="0" r="0" b="0"/>
            <wp:wrapNone/>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7" cstate="print"/>
                    <a:stretch>
                      <a:fillRect/>
                    </a:stretch>
                  </pic:blipFill>
                  <pic:spPr>
                    <a:xfrm>
                      <a:off x="0" y="0"/>
                      <a:ext cx="4753610" cy="2172969"/>
                    </a:xfrm>
                    <a:prstGeom prst="rect">
                      <a:avLst/>
                    </a:prstGeom>
                  </pic:spPr>
                </pic:pic>
              </a:graphicData>
            </a:graphic>
          </wp:anchor>
        </w:drawing>
      </w:r>
      <w:r>
        <w:rPr>
          <w:sz w:val="20"/>
        </w:rPr>
        <w:t>60</w:t>
      </w:r>
    </w:p>
    <w:p w:rsidR="00EA5CCB" w:rsidRDefault="00EA5CCB">
      <w:pPr>
        <w:pStyle w:val="BodyText"/>
        <w:spacing w:before="7"/>
        <w:rPr>
          <w:sz w:val="26"/>
        </w:rPr>
      </w:pPr>
    </w:p>
    <w:p w:rsidR="00EA5CCB" w:rsidRDefault="006C5EB6">
      <w:pPr>
        <w:ind w:left="1099"/>
        <w:rPr>
          <w:sz w:val="20"/>
        </w:rPr>
      </w:pPr>
      <w:r>
        <w:rPr>
          <w:sz w:val="20"/>
        </w:rPr>
        <w:t>50</w:t>
      </w:r>
    </w:p>
    <w:p w:rsidR="00EA5CCB" w:rsidRDefault="00EA5CCB">
      <w:pPr>
        <w:pStyle w:val="BodyText"/>
        <w:spacing w:before="8"/>
        <w:rPr>
          <w:sz w:val="26"/>
        </w:rPr>
      </w:pPr>
    </w:p>
    <w:p w:rsidR="00EA5CCB" w:rsidRDefault="006C5EB6">
      <w:pPr>
        <w:ind w:left="1099"/>
        <w:rPr>
          <w:sz w:val="20"/>
        </w:rPr>
      </w:pPr>
      <w:r>
        <w:rPr>
          <w:sz w:val="20"/>
        </w:rPr>
        <w:t>40</w:t>
      </w:r>
    </w:p>
    <w:p w:rsidR="00EA5CCB" w:rsidRDefault="00EA5CCB">
      <w:pPr>
        <w:pStyle w:val="BodyText"/>
        <w:spacing w:before="7"/>
        <w:rPr>
          <w:sz w:val="26"/>
        </w:rPr>
      </w:pPr>
    </w:p>
    <w:p w:rsidR="00EA5CCB" w:rsidRDefault="006C5EB6">
      <w:pPr>
        <w:ind w:left="1099"/>
        <w:rPr>
          <w:sz w:val="20"/>
        </w:rPr>
      </w:pPr>
      <w:r>
        <w:rPr>
          <w:sz w:val="20"/>
        </w:rPr>
        <w:t>30</w:t>
      </w:r>
    </w:p>
    <w:p w:rsidR="00EA5CCB" w:rsidRDefault="00EA5CCB">
      <w:pPr>
        <w:pStyle w:val="BodyText"/>
        <w:spacing w:before="7"/>
        <w:rPr>
          <w:sz w:val="26"/>
        </w:rPr>
      </w:pPr>
    </w:p>
    <w:p w:rsidR="00EA5CCB" w:rsidRDefault="006C5EB6">
      <w:pPr>
        <w:ind w:left="1099"/>
        <w:rPr>
          <w:sz w:val="20"/>
        </w:rPr>
      </w:pPr>
      <w:r>
        <w:rPr>
          <w:sz w:val="20"/>
        </w:rPr>
        <w:t>20</w:t>
      </w:r>
    </w:p>
    <w:p w:rsidR="00EA5CCB" w:rsidRDefault="00EA5CCB">
      <w:pPr>
        <w:pStyle w:val="BodyText"/>
        <w:spacing w:before="8"/>
        <w:rPr>
          <w:sz w:val="26"/>
        </w:rPr>
      </w:pPr>
    </w:p>
    <w:p w:rsidR="00EA5CCB" w:rsidRDefault="006C5EB6">
      <w:pPr>
        <w:ind w:left="1099"/>
        <w:rPr>
          <w:sz w:val="20"/>
        </w:rPr>
      </w:pPr>
      <w:r>
        <w:rPr>
          <w:sz w:val="20"/>
        </w:rPr>
        <w:t>10</w:t>
      </w:r>
    </w:p>
    <w:p w:rsidR="00EA5CCB" w:rsidRDefault="00EA5CCB">
      <w:pPr>
        <w:pStyle w:val="BodyText"/>
        <w:spacing w:before="7"/>
        <w:rPr>
          <w:sz w:val="26"/>
        </w:rPr>
      </w:pPr>
    </w:p>
    <w:p w:rsidR="00EA5CCB" w:rsidRDefault="00432B5C">
      <w:pPr>
        <w:spacing w:after="59"/>
        <w:ind w:left="1198"/>
        <w:rPr>
          <w:sz w:val="20"/>
        </w:rPr>
      </w:pPr>
      <w:r w:rsidRPr="00432B5C">
        <w:rPr>
          <w:noProof/>
        </w:rPr>
        <w:pict>
          <v:group id=" 46" o:spid="_x0000_s1073" style="position:absolute;left:0;text-align:left;margin-left:181pt;margin-top:59.7pt;width:19pt;height:4.15pt;z-index:-16867840;mso-position-horizontal-relative:page" coordorigin="3620,1194" coordsize="380,83"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nW6jIFwMAAJYHAAAOAAAAZHJzL2Uyb0RvYy54bWycVV1vmzAUfZ+0&#10;/2D5vSUktGlQSNU1a1Wp26p1+wHGGLAKtmebkOzX79pAPje160Oia465nHvuufb8el1XaMW04VIk&#10;ODwfYcQElRkXRYJ//rg7u8LIWCIyUknBErxhBl8vPn6YtypmY1nKKmMaQRJh4lYluLRWxUFgaMlq&#10;Ys6lYgLAXOqaWFjqIsg0aSF7XQXj0egyaKXOlJaUGQNPlx2IFz5/njNqv+W5YRZVCQZu1v9r/5/6&#10;/2AxJ3GhiSo57XmQd9CoCRfw1W2qJbEENZqfpKo51dLI3J5TWQcyzzllvggoJxwdlXOvZaN8MUXc&#10;FmqrE2h7JNS709KvqyeNeJbg6SVGgtTQJBRBCMK0qogBv9fqWT3prjoIHyV9MQ4Pjje4ddHtRmn7&#10;RWaQjDRWemXWua5dDqgZrb32m10H2NoiCk/HUTgZQaMoYBfj6ejCEyExLaGP7rXJ5RhgQMNwFm3B&#10;z/3rk6v+3auJxwISd5/1VHtqi7niNIZfrydEJ3q+bjx4yzaa4T5J/aYcNdEvjTqD1itiecorbjfe&#10;x6CQIyVWT5w6qd1irzXTXWtgoED6Ae92E1fNri2HYOCWB4nTiqs7XlWuGy7uS4CxOHLVX1ToHLuU&#10;tKmZsN0MalZBNVKYkiuDkY5ZnTJwlH7Iwr5FRtPvMIyOOomN1czS0oU50BgAaNYW8aR3PF0JBjz4&#10;qqsm0ylodWiPwVvOE85Xx94A9bSx90zWyAXAG5h6y5LVo/Gcgdqwx7EW0snXFVOJwyew1T3yBTjK&#10;fQgVuIGCU84MesPqRPH/muPnkigGRF3aPbOAQ4Y5Bi38HHt8GGJzMMF7kMvzNpW3QziezPoODypv&#10;R9DNqTskhhHcSfhWmY2seDYY1egiva00WhE4yqPZdPnpZsh/sO9f/RiK6+RKZbYBO2nZ3Qhwg0FQ&#10;Sv0boxYugwSbXw1x0109COjSLIwiKMf6RXQxdbXpfSTdR4igkCrBFqMuvLXdldMozYsSvhR6ewl5&#10;A4djzjuLOYIdLX+yeqf4yJ/9Xsj+nnKXy/7a79pdp4s/AAAA//8DAFBLAwQKAAAAAAAAACEAYp1w&#10;dE4BAABOAQAAFAAAAGRycy9tZWRpYS9pbWFnZTEucG5niVBORw0KGgoAAAANSUhEUgAAAAsAAAAL&#10;CAIAAAAmzuBxAAAABmJLR0QA/wD/AP+gvaeTAAAACXBIWXMAAA7EAAAOxAGVKw4bAAAA7klEQVQY&#10;lYWQPU4DMRCF33iMY1gjkSgKTaRwhkWchyBEE26Qnp8K0UANh0FKlTvQQuNIsbJrrT0UuyyIhldM&#10;8TR/74P80q5u+tpL41ubEBfPK62UNXw3L0eHg9YnEQHgQ7x+WvkQW3c2cbfz8qgwXUc77bcRIK2Q&#10;REQwHRftJtrVzeXjmw+RQMxEgAApiUBmE/dwdaas4cJqAKxA7WGACayosNoaVlVMmhWAlCEAAAHc&#10;wV7KEqqmiqn7/OTYCaRJkrO4fe1DnI6Lm/PSGv7JsnxZv39sWVHK8jdLz2P5uh4687mp7y9Oh850&#10;oP5l+gVnBKxhVr4LqwAAAABJRU5ErkJgglBLAwQUAAYACAAAACEAJ5v7meUAAAARAQAADwAAAGRy&#10;cy9kb3ducmV2LnhtbExPTW/CMAy9T9p/iDxpt5G0MNhKU4TYxwlNGkyadjOtaSuapGpCW/79zGm7&#10;WPJ79vtIV6NpRE+dr53VEE0UCLK5K2pbavjavz08gfABbYGNs6ThQh5W2e1NiknhBvtJ/S6UgkWs&#10;T1BDFUKbSOnzigz6iWvJMnd0ncHAa1fKosOBxU0jY6Xm0mBt2aHCljYV5afd2Wh4H3BYT6PXfns6&#10;bi4/+8eP721EWt/fjS9LHusliEBj+PuAawfODxkHO7izLbxoNEznMRcKTETPMxB8MVOKkQMj8WIB&#10;Qmap/N8k+wUAAP//AwBQSwMEFAAGAAgAAAAhAJ83qRu9AAAAIgEAABkAAABkcnMvX3JlbHMvZTJv&#10;RG9jLnhtbC5yZWxzhI9BasMwEEX3hdxBzD6WnUUoxbI3oeBtSA4wSGNZxBoJSS317SPIJoFAl/M/&#10;/z2mH//8Kn4pZRdYQde0IIh1MI6tguvle/8JIhdkg2tgUrBRhnHYffRnWrHUUV5czKJSOCtYSolf&#10;Uma9kMfchEhcmzkkj6WeycqI+oaW5KFtjzI9M2B4YYrJKEiT6UBctljN/7PDPDtNp6B/PHF5o5DO&#10;V3cFYrJUFHgyDh9h10S2IOTQy5fPhjsAAAD//wMAUEsBAi0AFAAGAAgAAAAhAOKDFjYMAQAAGAIA&#10;ABMAAAAAAAAAAAAAAAAAAAAAAFtDb250ZW50X1R5cGVzXS54bWxQSwECLQAUAAYACAAAACEAp0rP&#10;ONcAAACWAQAACwAAAAAAAAAAAAAAAAA9AQAAX3JlbHMvLnJlbHNQSwECLQAUAAYACAAAACEAp1uo&#10;yBcDAACWBwAADgAAAAAAAAAAAAAAAAA9AgAAZHJzL2Uyb0RvYy54bWxQSwECLQAKAAAAAAAAACEA&#10;Yp1wdE4BAABOAQAAFAAAAAAAAAAAAAAAAACABQAAZHJzL21lZGlhL2ltYWdlMS5wbmdQSwECLQAU&#10;AAYACAAAACEAJ5v7meUAAAARAQAADwAAAAAAAAAAAAAAAAAABwAAZHJzL2Rvd25yZXYueG1sUEsB&#10;Ai0AFAAGAAgAAAAhAJ83qRu9AAAAIgEAABkAAAAAAAAAAAAAAAAAEggAAGRycy9fcmVscy9lMm9E&#10;b2MueG1sLnJlbHNQSwUGAAAAAAYABgB8AQAABgkAAAAAOWZjbVZzY3k5bE1tOUUNDQpiMk11ZUcx&#10;c0xuSmxiSE5=&#10;">
            <v:shape id=" 48" o:spid="_x0000_s1075" type="#_x0000_t75" style="position:absolute;left:3777;top:1194;width:83;height:83;visibility:visible">
              <v:imagedata r:id="rId38" o:title=""/>
              <v:path arrowok="t"/>
              <o:lock v:ext="edit" aspectratio="f"/>
            </v:shape>
            <v:rect id=" 47" o:spid="_x0000_s1074" style="position:absolute;left:3620;top:1239;width:380;height: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zQbpcoAAADhAAAADwAAAGRycy9kb3ducmV2LnhtbESPTWvC&#10;QBCG74L/YZlCL1I39lCTmFXEUumhHmr9AUN28qHZ2ZDdatpf3zkUvAy8DO8z8xSb0XXqSkNoPRtY&#10;zBNQxKW3LdcGTl9vTymoEJEtdp7JwA8F2KynkwJz62/8SddjrJVAOORooImxz7UOZUMOw9z3xLKr&#10;/OAwShxqbQe8Cdx1+jlJXrTDluVCgz3tGiovx29n4Hxx1WHxe04/0tnylNlsv8t4b8zjw/i6krFd&#10;gYo0xnvjH/FuDSzlYxESGVB6/QcAAP//AwBQSwECLQAUAAYACAAAACEAnK1jM+8AAACIAQAAEwAA&#10;AAAAAAAAAAAAAAAAAAAAW0NvbnRlbnRfVHlwZXNdLnhtbFBLAQItABQABgAIAAAAIQBR5/GmvwAA&#10;ABYBAAALAAAAAAAAAAAAAAAAACABAABfcmVscy8ucmVsc1BLAQItABQABgAIAAAAIQA7NBulygAA&#10;AOEAAAAPAAAAAAAAAAAAAAAAAAgCAABkcnMvZG93bnJldi54bWxQSwUGAAAAAAMAAwC3AAAA/wIA&#10;AAAAQmdBSUFBQUFJUUF=&#10;" fillcolor="#497dba" stroked="f">
              <v:path arrowok="t"/>
            </v:rect>
            <w10:wrap anchorx="page"/>
          </v:group>
        </w:pict>
      </w:r>
      <w:r w:rsidRPr="00432B5C">
        <w:rPr>
          <w:noProof/>
        </w:rPr>
        <w:pict>
          <v:group id=" 41" o:spid="_x0000_s1070" style="position:absolute;left:0;text-align:left;margin-left:235.95pt;margin-top:60pt;width:19.1pt;height:3.95pt;z-index:-16867328;mso-position-horizontal-relative:page" coordorigin="4719,1200" coordsize="382,79">
            <v:shape id=" 45" o:spid="_x0000_s1072" style="position:absolute;left:4876;top:1199;width:77;height:72;visibility:visible" coordsize="77,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P2oscAAADhAAAADwAAAGRycy9kb3ducmV2LnhtbESPT4vC&#10;MBTE74LfITxhL6LpCqtSjSK7LO5N/ANen82zrTYv3SRq/fZGELwMDMP8hpnOG1OJKzlfWlbw2U9A&#10;EGdWl5wr2G1/e2MQPiBrrCyTgjt5mM/arSmm2t54TddNyEWEsE9RQRFCnUrps4IM+r6tiWN2tM5g&#10;iNblUju8Rbip5CBJhtJgyXGhwJq+C8rOm4tRMDwtXbn9z9DskbuHs1997cdHpT46zc8kymICIlAT&#10;3o0X4k8rGA3geSieASFnDwAAAP//AwBQSwECLQAUAAYACAAAACEAnK1jM+8AAACIAQAAEwAAAAAA&#10;AAAAAAAAAAAAAAAAW0NvbnRlbnRfVHlwZXNdLnhtbFBLAQItABQABgAIAAAAIQBR5/GmvwAAABYB&#10;AAALAAAAAAAAAAAAAAAAACABAABfcmVscy8ucmVsc1BLAQItABQABgAIAAAAIQDB8/aixwAAAOEA&#10;AAAPAAAAAAAAAAAAAAAAAAgCAABkcnMvZG93bnJldi54bWxQSwUGAAAAAAMAAwC3AAAA/AIAAAAA&#10;Z0FJQUFBQUl=&#10;" adj="0,,0" path="m8,r,72m,7r77,m,65r77,m70,r,72e" filled="f" strokecolor="#bd4a47" strokeweight=".72pt">
              <v:stroke joinstyle="round"/>
              <v:formulas/>
              <v:path arrowok="t" o:connecttype="custom" o:connectlocs="8,1200;8,1272;0,1207;77,1207;0,1265;77,1265;70,1200;70,1272" o:connectangles="0,0,0,0,0,0,0,0"/>
            </v:shape>
            <v:rect id=" 44" o:spid="_x0000_s1071" style="position:absolute;left:4930;top:1208;width:20;height:32;visibility:visible" fillcolor="#c0504d" stroked="f">
              <v:path arrowok="t"/>
            </v:rect>
            <v:shape id=" 43" o:spid="_x0000_s1029" style="position:absolute;left:4719;top:1239;width:382;height:20;visibility:visible;mso-wrap-style:square;v-text-anchor:top" coordsize="382,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csbn8cAAADhAAAADwAAAGRycy9kb3ducmV2LnhtbESP3WrC&#10;QBSE74W+w3IKvaubSn8kySolVemNF8Y+wDF7TIK7Z9PsGuPbdwuCNwPDMN8w+XK0RgzU+9axgpdp&#10;AoK4crrlWsHPfv08B+EDskbjmBRcycNy8TDJMdXuwjsaylCLCGGfooImhC6V0lcNWfRT1xHH7Oh6&#10;iyHavpa6x0uEWyNnSfIuLbYcFxrsqGioOpVnq2BVotn+4swdBnN9KzZY0N61Sj09jl9ZlM8MRKAx&#10;3Bs3xLdW8PEK/4fiGRBy8QcAAP//AwBQSwECLQAUAAYACAAAACEAnK1jM+8AAACIAQAAEwAAAAAA&#10;AAAAAAAAAAAAAAAAW0NvbnRlbnRfVHlwZXNdLnhtbFBLAQItABQABgAIAAAAIQBR5/GmvwAAABYB&#10;AAALAAAAAAAAAAAAAAAAACABAABfcmVscy8ucmVsc1BLAQItABQABgAIAAAAIQDZyxufxwAAAOEA&#10;AAAPAAAAAAAAAAAAAAAAAAgCAABkcnMvZG93bnJldi54bWxQSwUGAAAAAAMAAwC3AAAA/AIAAAAA&#10;Z0FJQUFBQUl=&#10;" path="m382,l231,,212,,,,,19r212,l231,19r151,l382,xe" fillcolor="#bd4a47" stroked="f">
              <v:path arrowok="t" o:connecttype="custom" o:connectlocs="382,1240;231,1240;212,1240;0,1240;0,1259;212,1259;231,1259;382,1259;382,1240" o:connectangles="0,0,0,0,0,0,0,0,0"/>
            </v:shape>
            <v:rect id=" 42" o:spid="_x0000_s1030" style="position:absolute;left:4930;top:1259;width:20;height: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Axg9scAAADhAAAADwAAAGRycy9kb3ducmV2LnhtbESP3YrC&#10;MBSE7wXfIRzBO00V/KtG0RVFFmVZ3Qc42xzbYnPSbaLWtzcLgjcDwzDfMLNFbQpxo8rllhX0uhEI&#10;4sTqnFMFP6dNZwzCeWSNhWVS8CAHi3mzMcNY2zt/0+3oUxEg7GJUkHlfxlK6JCODrmtL4pCdbWXQ&#10;B1ulUld4D3BTyH4UDaXBnMNChiV9ZJRcjlcTKGkPV9aOTtvd72r/9xkdhpOviVLtVr2eBllOQXiq&#10;/bvxQuy0gtEA/g+FMyDk/AkAAP//AwBQSwECLQAUAAYACAAAACEAnK1jM+8AAACIAQAAEwAAAAAA&#10;AAAAAAAAAAAAAAAAW0NvbnRlbnRfVHlwZXNdLnhtbFBLAQItABQABgAIAAAAIQBR5/GmvwAAABYB&#10;AAALAAAAAAAAAAAAAAAAACABAABfcmVscy8ucmVsc1BLAQItABQABgAIAAAAIQCYDGD2xwAAAOEA&#10;AAAPAAAAAAAAAAAAAAAAAAgCAABkcnMvZG93bnJldi54bWxQSwUGAAAAAAMAAwC3AAAA/AIAAAAA&#10;Z0FJQUFBQUl=&#10;" fillcolor="#c0504d" stroked="f">
              <v:path arrowok="t"/>
            </v:rect>
            <w10:wrap anchorx="page"/>
          </v:group>
        </w:pict>
      </w:r>
      <w:r w:rsidRPr="00432B5C">
        <w:rPr>
          <w:noProof/>
        </w:rPr>
        <w:pict>
          <v:group id=" 38" o:spid="_x0000_s1067" style="position:absolute;left:0;text-align:left;margin-left:288.05pt;margin-top:60.1pt;width:19.95pt;height:3.8pt;z-index:-16866816;mso-position-horizontal-relative:page" coordorigin="5761,1202" coordsize="399,7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XDWcGEgMAAJYHAAAOAAAAZHJzL2Uyb0RvYy54bWycVdtu3CAQfa/U&#10;f0C8J9713q31Rm3SRJHSNmraD8AY2yg2UGDXm359B7D3llRJ82BrYGA4c+YMLC+2TY02TBsuRYqH&#10;5wOMmKAy56JM8a+f12dzjIwlIie1FCzFT8zgi9XHD8tWJSyWlaxzphEEESZpVYora1USRYZWrCHm&#10;XComwFlI3RALQ11GuSYtRG/qKB4MplErda60pMwYmL0KTrzy8YuCUfu9KAyzqE4xYLP+r/0/8/9o&#10;tSRJqYmqOO1wkHfAaAgXcOou1BWxBK01fxaq4VRLIwt7TmUTyaLglPkkIJ3h4CSdGy3XyidTJm2p&#10;djwBtydEvTss/ba514jnKZ5CqQRpoEhoBCYQ06oyAf+NVg/qXofswLyT9NE4f3S6wI3LsBpl7VeZ&#10;QzCyttIzsy1042JAzmjruX/aV4BtLaIwG09Go+kEIwq+8TyeQs18hWgFdXTbJrPpECPwDuNBvHN+&#10;6baPFouwdzb1vogk4VgPtYO2WipOE/g6PsF6xufrwoNddq0Z7oI0b4rREP24VmdQekUsz3jN7ZPX&#10;MTDkQInNPaeOajc4KA1k1ZVmHBjp/WE1cdnsy3LsjNzwKHBWc3XN69pVw9ldCtAWJ6p6gYWg2CtJ&#10;1w0TNvSgZjVkI4WpuDIY6YQ1GQNF6dscauXrZzT9Ac3YDaxmllbu+AJg9A4oluk9HvQep0vBgAZf&#10;VdVkEc96efRn99qaj17WBrCnjb1hskHOANyA1EuWbO6MxwzQ+jUOtZCOvpBMLY5nYKmb8gk4yJ0J&#10;GbiGglvO9HzD6Bnj/9XHDxVRDIC6sHuxzEAhfR+Dbnwfe3/fxOaogw9cLs7bWN434SgcQZKe5V0L&#10;xkGpuxbcU/hWmo2sed4L1egyu6w12hC4yhezz/PJuG/xo3X/qkefXKArk/kTyEnL8CLACwZGJfUf&#10;jFp4DFJsfq+J6+76VkCVFsOxazzrB+PJzOWmDz3ZoYcICqFSbDEK5qUNT85aaV5WcNLQy0vIT3A5&#10;FjxIzAEMsPzN6pXS3bFw94N19Lgcjv2q/XO6+gsAAP//AwBQSwMECgAAAAAAAAAhANCXltgZAQAA&#10;GQEAABQAAABkcnMvbWVkaWEvaW1hZ2UxLnBuZ4lQTkcNChoKAAAADUlIRFIAAAALAAAACggCAAAA&#10;7ZIz1AAAAAZiS0dEAP8A/wD/oL2nkwAAAAlwSFlzAAAOxAAADsQBlSsOGwAAALlJREFUGJVtzkEO&#10;wWAQBeA3kxAW0qhNhQOUhBO4jeO4gzNYd2VjY0FDQqwqFGnTSvwLtdGxKH9aTN5iMnn5MiQi+Izj&#10;jtQjtAx70BnqI+tNJYEXzmO13/jO7X7505htxwAIJJK63uS7oZLgGC0BEDOBduepZlgDAmFiAhMV&#10;GC4AxABABYbzAEDZK3mGVRIcokUGijzfAQjIGK6Uak2zCyCVVEckFcCq29WyQSJyilf+dY2faZu9&#10;VqP/AoZJdUFuDoN1AAAAAElFTkSuQmCCUEsDBBQABgAIAAAAIQA0Z5gC5QAAABEBAAAPAAAAZHJz&#10;L2Rvd25yZXYueG1sTI9Pa8MwDMXvg30Ho8Fuq5OMpiONU0r351QGawdjNzdWk9BYDrGbpN9+6mm9&#10;CCQ9Pb1fvppsKwbsfeNIQTyLQCCVzjRUKfjevz+9gPBBk9GtI1RwQQ+r4v4u15lxI33hsAuVYBPy&#10;mVZQh9BlUvqyRqv9zHVIvDu63urAbV9J0+uRzW0rkyhKpdUN8Ydad7ipsTztzlbBx6jH9XP8NmxP&#10;x83ldz///NnGqNTjw/S65LJeggg4hf8LuDJwfig42MGdyXjRKpgv0pilvEiiBAQr0jhlxMN1smA0&#10;WeTylqT4AwAA//8DAFBLAwQUAAYACAAAACEAnzepG70AAAAiAQAAGQAAAGRycy9fcmVscy9lMm9E&#10;b2MueG1sLnJlbHOEj0FqwzAQRfeF3EHMPpadRSjFsjeh4G1IDjBIY1nEGglJLfXtI8gmgUCX8z//&#10;PaYf//wqfillF1hB17QgiHUwjq2C6+V7/wkiF2SDa2BSsFGGcdh99GdasdRRXlzMolI4K1hKiV9S&#10;Zr2Qx9yESFybOSSPpZ7Jyoj6hpbkoW2PMj0zYHhhiskoSJPpQFy2WM3/s8M8O02noH88cXmjkM5X&#10;dwVislQUeDIOH2HXRLYg5NDLl8+GOwAAAP//AwBQSwECLQAUAAYACAAAACEA4oMWNgwBAAAYAgAA&#10;EwAAAAAAAAAAAAAAAAAAAAAAW0NvbnRlbnRfVHlwZXNdLnhtbFBLAQItABQABgAIAAAAIQCnSs84&#10;1wAAAJYBAAALAAAAAAAAAAAAAAAAAD0BAABfcmVscy8ucmVsc1BLAQItABQABgAIAAAAIQDXDWcG&#10;EgMAAJYHAAAOAAAAAAAAAAAAAAAAAD0CAABkcnMvZTJvRG9jLnhtbFBLAQItAAoAAAAAAAAAIQDQ&#10;l5bYGQEAABkBAAAUAAAAAAAAAAAAAAAAAHsFAABkcnMvbWVkaWEvaW1hZ2UxLnBuZ1BLAQItABQA&#10;BgAIAAAAIQA0Z5gC5QAAABEBAAAPAAAAAAAAAAAAAAAAAMYGAABkcnMvZG93bnJldi54bWxQSwEC&#10;LQAUAAYACAAAACEAnzepG70AAAAiAQAAGQAAAAAAAAAAAAAAAADYBwAAZHJzL19yZWxzL2Uyb0Rv&#10;Yy54bWwucmVsc1BLBQYAAAAABgAGAHwBAADMCAAAAAB6TDJVeWIwUnYNDQpZeTU0Yld3dWNtVnNj&#10;MUJMQlFZQV==&#10;">
            <v:shape id=" 40" o:spid="_x0000_s1069" type="#_x0000_t75" style="position:absolute;left:5927;top:1201;width:83;height:7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1V/kccAAADhAAAADwAAAGRycy9kb3ducmV2LnhtbESPQWvC&#10;QBSE70L/w/KE3nSjh2Cjq4giKfRkovdn9pkNZt+m2a1J/323UOhlYBjmG2azG20rntT7xrGCxTwB&#10;QVw53XCt4FKeZisQPiBrbB2Tgm/ysNu+TDaYaTfwmZ5FqEWEsM9QgQmhy6T0lSGLfu464pjdXW8x&#10;RNvXUvc4RLht5TJJUmmx4bhgsKODoepRfFkFpenGfZ6bz4/cnfT1dkju7fWh1Ot0PK6j7NcgAo3h&#10;v/GHeNcK0jf4PRTPgJDbHwAAAP//AwBQSwECLQAUAAYACAAAACEAnK1jM+8AAACIAQAAEwAAAAAA&#10;AAAAAAAAAAAAAAAAW0NvbnRlbnRfVHlwZXNdLnhtbFBLAQItABQABgAIAAAAIQBR5/GmvwAAABYB&#10;AAALAAAAAAAAAAAAAAAAACABAABfcmVscy8ucmVsc1BLAQItABQABgAIAAAAIQCjVX+RxwAAAOEA&#10;AAAPAAAAAAAAAAAAAAAAAAgCAABkcnMvZG93bnJldi54bWxQSwUGAAAAAAMAAwC3AAAA/AIAAAAA&#10;Z0FJQUFBQUl=&#10;">
              <v:imagedata r:id="rId39" o:title=""/>
              <v:path arrowok="t"/>
              <o:lock v:ext="edit" aspectratio="f"/>
            </v:shape>
            <v:rect id=" 39" o:spid="_x0000_s1068" style="position:absolute;left:5761;top:1239;width:399;height: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zG3qMoAAADhAAAADwAAAGRycy9kb3ducmV2LnhtbESPQWvC&#10;QBCF7wX/wzJCb3Wjh7ZEV6mWpkpBqC2ex+yYTc3OhuxWU39951DoZeAxvO/xzRa9b9SZulgHNjAe&#10;ZaCIy2Brrgx8frzcPYKKCdliE5gM/FCExXxwM8Pchgu/03mXKiUQjjkacCm1udaxdOQxjkJLLL9j&#10;6DwmiV2lbYcXgftGT7LsXnusWRYctrRyVJ52395AsZls18f9ynlfLDdfb+Nr8Xq4GnM77J+ncp6m&#10;oBL16b/xh1hbAw+iIEIiA0rPfwEAAP//AwBQSwECLQAUAAYACAAAACEAnK1jM+8AAACIAQAAEwAA&#10;AAAAAAAAAAAAAAAAAAAAW0NvbnRlbnRfVHlwZXNdLnhtbFBLAQItABQABgAIAAAAIQBR5/GmvwAA&#10;ABYBAAALAAAAAAAAAAAAAAAAACABAABfcmVscy8ucmVsc1BLAQItABQABgAIAAAAIQDjMbeoygAA&#10;AOEAAAAPAAAAAAAAAAAAAAAAAAgCAABkcnMvZG93bnJldi54bWxQSwUGAAAAAAMAAwC3AAAA/wIA&#10;AAAAQmdBSUFBQUFJUUR=&#10;" fillcolor="#97b854" stroked="f">
              <v:path arrowok="t"/>
            </v:rect>
            <w10:wrap anchorx="page"/>
          </v:group>
        </w:pict>
      </w:r>
      <w:r w:rsidRPr="00432B5C">
        <w:rPr>
          <w:noProof/>
        </w:rPr>
        <w:pict>
          <v:group id=" 35" o:spid="_x0000_s1064" style="position:absolute;left:0;text-align:left;margin-left:338pt;margin-top:60.1pt;width:19.1pt;height:3.75pt;z-index:-16866304;mso-position-horizontal-relative:page" coordorigin="6760,1202" coordsize="382,7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YTW26FgMAAJYHAAAOAAAAZHJzL2Uyb0RvYy54bWycVdtu2zAMfR+w&#10;fxD03jpxc2mNOMXQLkWBXYp1+wBZlm2htqRJcpzs60dJdm7t0K4PCShRog8PD8XF9aap0Zppw6VI&#10;8fh8hBETVOZclCn+9XN1domRsUTkpJaCpXjLDL5efvyw6FTCYlnJOmcaQRBhkk6luLJWJVFkaMUa&#10;Ys6lYgKchdQNsbDUZZRr0kH0po7i0WgWdVLnSkvKjIHd2+DESx+/KBi134vCMIvqFAM26/+1/8/8&#10;f7RckKTURFWc9jjIO2A0hAv46i7ULbEEtZo/C9VwqqWRhT2nsolkUXDKfBKQznh0ks6dlq3yyZRJ&#10;V6odT8DtCVHvDku/rR804nmKZ1OMBGmgSOgCTCCmU2UC/jutHtWDDtmB+UXSJ+P80ekBty7DaZR1&#10;X2UOwUhrpWdmU+jGxYCc0cZzv91XgG0sorAbT+LpHApFwTeZz+IAhCS0gjq6a7P5DNzgHcej2KN0&#10;zs/99YtL2HN35+FiRJLwWQ+1h7ZcKE4T+PV8gvWMz9eFB7dsqxnugzRvitEQ/dSqMyi9IpZnvOZ2&#10;63UMDDlQYv3AqaPaLQ5KM9uXZu6THvzhNHHZ7Mty7Izc8ihwVnO14nXtquHsPgVoixNVvcBCUOyt&#10;pG3DhA09qFkN2UhhKq4MRjphTcZAUfo+H/clMpr+gGZ0qiGJsZpZWjmzABiDA4q183jQe5wuBQMa&#10;fFVVs6vx5FQeg7acJl7SBrCnjb1jskHOANyA1EuWrL8YjxmgDWccaiEdfSGZWhzvwFG35RNwkHsT&#10;MnANBa+cGfiG1TPG/6uPHyuiGAB1YQ/EAgoZ+hh04/vY+4cmNkcdfOBycd7G8nx61bN8AYYv6sDy&#10;rgVj6FP3SAwtuKfwrTQbWfN8EKrRZXZTa7Qm8JTPb6arq9UQ/+jcv+oxJBfoymS+BTlpGSYCTDAw&#10;Kqn/YNTBMEix+d0S1931vYAqgaombnz4xWQ6d7npQ0926CGCQqgUW4yCeWPDyGmV5mUFXxp7eQn5&#10;CR7HggeJOYABln9ZvVK85d9+T2Q/p9xwOVz7U/txuvwLAAD//wMAUEsDBAoAAAAAAAAAIQDV5n8I&#10;VQEAAFUBAAAUAAAAZHJzL21lZGlhL2ltYWdlMS5wbmeJUE5HDQoaCgAAAA1JSERSAAAACgAAAAoI&#10;AgAAAAJQWOoAAAAGYktHRAD/AP8A/6C9p5MAAAAJcEhZcwAADsQAAA7EAZUrDhsAAAD1SURBVBiV&#10;Y/j///////9//vj9HwnAuUwMDAz7N1yY0bjl84fvDAwMDAwMXz//mN2ybffqswwMDEy/fv65eubh&#10;m+cfF/bs+vrpx9dPP+Z37nz55P3Ni09+/fzD+P///6+ffyzo2vXyyXshcT5mJsbXzz+KSPInlbvz&#10;8HMy/v//H2LgvI4dr599ZGBgEBLjS6ny4OHnZGBgYGJAAEY4/f8/lMkE0bqga9frZx+ExPlEJfnf&#10;vfw0v2snxKVMv37+gbhFTFogtcozqcJDTFoA4tJfP/8wsbGz6Fspi0jyJ5S6cfNxcPNxJJa7i8sI&#10;apsqsLGzMOAPFgD1O6XlGfxbwgAAAABJRU5ErkJgglBLAwQUAAYACAAAACEA0EFID+QAAAARAQAA&#10;DwAAAGRycy9kb3ducmV2LnhtbExPS2+DMAy+T9p/iDxptzXANqgooaq6x6mqtHbS1JsLLqCSBJEU&#10;6L+fe9oulu3P/h7ZctKtGKh3jTUKwlkAgkxhy8ZUCr73H09zEM6jKbG1hhRcycEyv7/LMC3taL5o&#10;2PlKMIlxKSqove9SKV1Rk0Y3sx0Zxk621+h57CtZ9jgyuW5lFASx1NgYVqixo3VNxXl30Qo+RxxX&#10;z+H7sDmf1tfD/nX7swlJqceH6W3BZbUA4Wnyfx9wy8D+IWdjR3sxpROtgjiJOZBnIAoiEHyRhC/c&#10;HG+bJAEh80z+T5L/AgAA//8DAFBLAwQUAAYACAAAACEAnzepG70AAAAiAQAAGQAAAGRycy9fcmVs&#10;cy9lMm9Eb2MueG1sLnJlbHOEj0FqwzAQRfeF3EHMPpadRSjFsjeh4G1IDjBIY1nEGglJLfXtI8gm&#10;gUCX8z//PaYf//wqfillF1hB17QgiHUwjq2C6+V7/wkiF2SDa2BSsFGGcdh99GdasdRRXlzMolI4&#10;K1hKiV9SZr2Qx9yESFybOSSPpZ7Jyoj6hpbkoW2PMj0zYHhhiskoSJPpQFy2WM3/s8M8O02noH88&#10;cXmjkM5XdwVislQUeDIOH2HXRLYg5NDLl8+GOwAAAP//AwBQSwECLQAUAAYACAAAACEA4oMWNgwB&#10;AAAYAgAAEwAAAAAAAAAAAAAAAAAAAAAAW0NvbnRlbnRfVHlwZXNdLnhtbFBLAQItABQABgAIAAAA&#10;IQCnSs841wAAAJYBAAALAAAAAAAAAAAAAAAAAD0BAABfcmVscy8ucmVsc1BLAQItABQABgAIAAAA&#10;IQCYTW26FgMAAJYHAAAOAAAAAAAAAAAAAAAAAD0CAABkcnMvZTJvRG9jLnhtbFBLAQItAAoAAAAA&#10;AAAAIQDV5n8IVQEAAFUBAAAUAAAAAAAAAAAAAAAAAH8FAABkcnMvbWVkaWEvaW1hZ2UxLnBuZ1BL&#10;AQItABQABgAIAAAAIQDQQUgP5AAAABEBAAAPAAAAAAAAAAAAAAAAAAYHAABkcnMvZG93bnJldi54&#10;bWxQSwECLQAUAAYACAAAACEAnzepG70AAAAiAQAAGQAAAAAAAAAAAAAAAAAXCAAAZHJzL19yZWxz&#10;L2Uyb0RvYy54bWwucmVsc1BLBQYAAAAABgAGAHwBAAALCQAAAAAxOXlaV3h6DQ0KTDJVeWIwUnZZ&#10;eTU0Yld3dWNtVnNjMX==&#10;">
            <v:shape id=" 37" o:spid="_x0000_s1066" type="#_x0000_t75" style="position:absolute;left:6914;top:1202;width:75;height:7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1DNMcAAADhAAAADwAAAGRycy9kb3ducmV2LnhtbESP3YrC&#10;MBSE7xd8h3AE79Z0V1qkGkVc/LkTqw9wbI5t2eakNGmtb28WFrwZGIb5hlmuB1OLnlpXWVbwNY1A&#10;EOdWV1wouF52n3MQziNrrC2Tgic5WK9GH0tMtX3wmfrMFyJA2KWooPS+SaV0eUkG3dQ2xCG729ag&#10;D7YtpG7xEeCmlt9RlEiDFYeFEhvalpT/Zp1RMMSHZh9nm/zcb4+Xbh/fu9vspNRkPPwsgmwWIDwN&#10;/t34Rxy1giSBv0PhDAi5egEAAP//AwBQSwECLQAUAAYACAAAACEAnK1jM+8AAACIAQAAEwAAAAAA&#10;AAAAAAAAAAAAAAAAW0NvbnRlbnRfVHlwZXNdLnhtbFBLAQItABQABgAIAAAAIQBR5/GmvwAAABYB&#10;AAALAAAAAAAAAAAAAAAAACABAABfcmVscy8ucmVsc1BLAQItABQABgAIAAAAIQCNfUM0xwAAAOEA&#10;AAAPAAAAAAAAAAAAAAAAAAgCAABkcnMvZG93bnJldi54bWxQSwUGAAAAAAMAAwC3AAAA/AIAAAAA&#10;Z0FJQUFBQUl=&#10;">
              <v:imagedata r:id="rId40" o:title=""/>
              <v:path arrowok="t"/>
              <o:lock v:ext="edit" aspectratio="f"/>
            </v:shape>
            <v:rect id=" 36" o:spid="_x0000_s1065" style="position:absolute;left:6759;top:1239;width:382;height: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wQo5skAAADhAAAADwAAAGRycy9kb3ducmV2LnhtbESPQWsC&#10;MRSE7wX/Q3hCL1KztkXrapSyRdGDh6qHHh+b525w87JuUl3/vREELwPDMN8w03lrK3GmxhvHCgb9&#10;BARx7rThQsF+t3j7AuEDssbKMSm4kof5rPMyxVS7C//SeRsKESHsU1RQhlCnUvq8JIu+72rimB1c&#10;YzFE2xRSN3iJcFvJ9yQZSouG40KJNWUl5cftv1Ww7n2eEqN7q/VoMzbLbMHZ8e9Dqddu+zOJ8j0B&#10;EagNz8YDsdIKhiO4H4pnQMjZDQAA//8DAFBLAQItABQABgAIAAAAIQCcrWMz7wAAAIgBAAATAAAA&#10;AAAAAAAAAAAAAAAAAABbQ29udGVudF9UeXBlc10ueG1sUEsBAi0AFAAGAAgAAAAhAFHn8aa/AAAA&#10;FgEAAAsAAAAAAAAAAAAAAAAAIAEAAF9yZWxzLy5yZWxzUEsBAi0AFAAGAAgAAAAhAOcEKObJAAAA&#10;4QAAAA8AAAAAAAAAAAAAAAAACAIAAGRycy9kb3ducmV2LnhtbFBLBQYAAAAAAwADALcAAAD+AgAA&#10;AABBZ0FBQUFoQU9jRU==&#10;" fillcolor="#7c5f9f" stroked="f">
              <v:path arrowok="t"/>
            </v:rect>
            <w10:wrap anchorx="page"/>
          </v:group>
        </w:pict>
      </w:r>
      <w:r w:rsidR="006C5EB6">
        <w:rPr>
          <w:w w:val="99"/>
          <w:sz w:val="20"/>
        </w:rPr>
        <w:t>0</w:t>
      </w:r>
    </w:p>
    <w:tbl>
      <w:tblPr>
        <w:tblW w:w="0" w:type="auto"/>
        <w:tblInd w:w="2109" w:type="dxa"/>
        <w:tblLayout w:type="fixed"/>
        <w:tblCellMar>
          <w:left w:w="0" w:type="dxa"/>
          <w:right w:w="0" w:type="dxa"/>
        </w:tblCellMar>
        <w:tblLook w:val="01E0"/>
      </w:tblPr>
      <w:tblGrid>
        <w:gridCol w:w="1617"/>
        <w:gridCol w:w="1245"/>
        <w:gridCol w:w="1057"/>
        <w:gridCol w:w="1501"/>
        <w:gridCol w:w="941"/>
      </w:tblGrid>
      <w:tr w:rsidR="00EA5CCB">
        <w:trPr>
          <w:trHeight w:val="251"/>
        </w:trPr>
        <w:tc>
          <w:tcPr>
            <w:tcW w:w="1617" w:type="dxa"/>
          </w:tcPr>
          <w:p w:rsidR="00EA5CCB" w:rsidRDefault="006C5EB6">
            <w:pPr>
              <w:pStyle w:val="TableParagraph"/>
              <w:spacing w:line="203" w:lineRule="exact"/>
              <w:ind w:left="200"/>
              <w:rPr>
                <w:sz w:val="20"/>
              </w:rPr>
            </w:pPr>
            <w:r>
              <w:rPr>
                <w:w w:val="76"/>
                <w:sz w:val="20"/>
              </w:rPr>
              <w:t>0</w:t>
            </w:r>
          </w:p>
        </w:tc>
        <w:tc>
          <w:tcPr>
            <w:tcW w:w="1245" w:type="dxa"/>
          </w:tcPr>
          <w:p w:rsidR="00EA5CCB" w:rsidRDefault="006C5EB6">
            <w:pPr>
              <w:pStyle w:val="TableParagraph"/>
              <w:spacing w:line="203" w:lineRule="exact"/>
              <w:ind w:left="-1"/>
              <w:rPr>
                <w:sz w:val="20"/>
              </w:rPr>
            </w:pPr>
            <w:r>
              <w:rPr>
                <w:w w:val="99"/>
                <w:sz w:val="20"/>
              </w:rPr>
              <w:t>1</w:t>
            </w:r>
          </w:p>
        </w:tc>
        <w:tc>
          <w:tcPr>
            <w:tcW w:w="1057" w:type="dxa"/>
          </w:tcPr>
          <w:p w:rsidR="00EA5CCB" w:rsidRDefault="006C5EB6">
            <w:pPr>
              <w:pStyle w:val="TableParagraph"/>
              <w:spacing w:line="203" w:lineRule="exact"/>
              <w:ind w:left="317"/>
              <w:rPr>
                <w:sz w:val="20"/>
              </w:rPr>
            </w:pPr>
            <w:r>
              <w:rPr>
                <w:w w:val="99"/>
                <w:sz w:val="20"/>
              </w:rPr>
              <w:t>2</w:t>
            </w:r>
          </w:p>
        </w:tc>
        <w:tc>
          <w:tcPr>
            <w:tcW w:w="1501" w:type="dxa"/>
          </w:tcPr>
          <w:p w:rsidR="00EA5CCB" w:rsidRDefault="006C5EB6">
            <w:pPr>
              <w:pStyle w:val="TableParagraph"/>
              <w:spacing w:line="203" w:lineRule="exact"/>
              <w:ind w:left="120"/>
              <w:jc w:val="center"/>
              <w:rPr>
                <w:sz w:val="20"/>
              </w:rPr>
            </w:pPr>
            <w:r>
              <w:rPr>
                <w:w w:val="99"/>
                <w:sz w:val="20"/>
              </w:rPr>
              <w:t>3</w:t>
            </w:r>
          </w:p>
        </w:tc>
        <w:tc>
          <w:tcPr>
            <w:tcW w:w="941" w:type="dxa"/>
          </w:tcPr>
          <w:p w:rsidR="00EA5CCB" w:rsidRDefault="006C5EB6">
            <w:pPr>
              <w:pStyle w:val="TableParagraph"/>
              <w:spacing w:line="203" w:lineRule="exact"/>
              <w:ind w:right="198"/>
              <w:jc w:val="right"/>
              <w:rPr>
                <w:sz w:val="20"/>
              </w:rPr>
            </w:pPr>
            <w:r>
              <w:rPr>
                <w:w w:val="99"/>
                <w:sz w:val="20"/>
              </w:rPr>
              <w:t>4</w:t>
            </w:r>
          </w:p>
        </w:tc>
      </w:tr>
      <w:tr w:rsidR="00EA5CCB">
        <w:trPr>
          <w:trHeight w:val="422"/>
        </w:trPr>
        <w:tc>
          <w:tcPr>
            <w:tcW w:w="1617" w:type="dxa"/>
          </w:tcPr>
          <w:p w:rsidR="00EA5CCB" w:rsidRDefault="00EA5CCB">
            <w:pPr>
              <w:pStyle w:val="TableParagraph"/>
              <w:rPr>
                <w:rFonts w:ascii="Times New Roman"/>
                <w:sz w:val="24"/>
              </w:rPr>
            </w:pPr>
          </w:p>
        </w:tc>
        <w:tc>
          <w:tcPr>
            <w:tcW w:w="2302" w:type="dxa"/>
            <w:gridSpan w:val="2"/>
          </w:tcPr>
          <w:p w:rsidR="00EA5CCB" w:rsidRDefault="006C5EB6">
            <w:pPr>
              <w:pStyle w:val="TableParagraph"/>
              <w:spacing w:before="11"/>
              <w:ind w:left="851"/>
              <w:rPr>
                <w:b/>
                <w:sz w:val="20"/>
              </w:rPr>
            </w:pPr>
            <w:r>
              <w:rPr>
                <w:b/>
                <w:sz w:val="20"/>
              </w:rPr>
              <w:t>TIME IN HOURS</w:t>
            </w:r>
          </w:p>
        </w:tc>
        <w:tc>
          <w:tcPr>
            <w:tcW w:w="1501" w:type="dxa"/>
          </w:tcPr>
          <w:p w:rsidR="00EA5CCB" w:rsidRDefault="00EA5CCB">
            <w:pPr>
              <w:pStyle w:val="TableParagraph"/>
              <w:rPr>
                <w:rFonts w:ascii="Times New Roman"/>
                <w:sz w:val="24"/>
              </w:rPr>
            </w:pPr>
          </w:p>
        </w:tc>
        <w:tc>
          <w:tcPr>
            <w:tcW w:w="941" w:type="dxa"/>
          </w:tcPr>
          <w:p w:rsidR="00EA5CCB" w:rsidRDefault="00EA5CCB">
            <w:pPr>
              <w:pStyle w:val="TableParagraph"/>
              <w:rPr>
                <w:rFonts w:ascii="Times New Roman"/>
                <w:sz w:val="24"/>
              </w:rPr>
            </w:pPr>
          </w:p>
        </w:tc>
      </w:tr>
      <w:tr w:rsidR="00EA5CCB">
        <w:trPr>
          <w:trHeight w:val="370"/>
        </w:trPr>
        <w:tc>
          <w:tcPr>
            <w:tcW w:w="1617" w:type="dxa"/>
          </w:tcPr>
          <w:p w:rsidR="00EA5CCB" w:rsidRDefault="006C5EB6">
            <w:pPr>
              <w:pStyle w:val="TableParagraph"/>
              <w:spacing w:before="130" w:line="220" w:lineRule="exact"/>
              <w:ind w:right="-15"/>
              <w:jc w:val="right"/>
              <w:rPr>
                <w:sz w:val="20"/>
              </w:rPr>
            </w:pPr>
            <w:r>
              <w:rPr>
                <w:sz w:val="20"/>
              </w:rPr>
              <w:t>TBHQ</w:t>
            </w:r>
          </w:p>
        </w:tc>
        <w:tc>
          <w:tcPr>
            <w:tcW w:w="1245" w:type="dxa"/>
          </w:tcPr>
          <w:p w:rsidR="00EA5CCB" w:rsidRDefault="006C5EB6">
            <w:pPr>
              <w:pStyle w:val="TableParagraph"/>
              <w:spacing w:before="130" w:line="220" w:lineRule="exact"/>
              <w:ind w:left="522"/>
              <w:rPr>
                <w:sz w:val="20"/>
              </w:rPr>
            </w:pPr>
            <w:r>
              <w:rPr>
                <w:sz w:val="20"/>
              </w:rPr>
              <w:t>VIT.E</w:t>
            </w:r>
          </w:p>
        </w:tc>
        <w:tc>
          <w:tcPr>
            <w:tcW w:w="1057" w:type="dxa"/>
          </w:tcPr>
          <w:p w:rsidR="00EA5CCB" w:rsidRDefault="006C5EB6">
            <w:pPr>
              <w:pStyle w:val="TableParagraph"/>
              <w:spacing w:before="130" w:line="220" w:lineRule="exact"/>
              <w:ind w:left="338"/>
              <w:rPr>
                <w:sz w:val="20"/>
              </w:rPr>
            </w:pPr>
            <w:r>
              <w:rPr>
                <w:sz w:val="20"/>
              </w:rPr>
              <w:t>BHA</w:t>
            </w:r>
          </w:p>
        </w:tc>
        <w:tc>
          <w:tcPr>
            <w:tcW w:w="1501" w:type="dxa"/>
          </w:tcPr>
          <w:p w:rsidR="00EA5CCB" w:rsidRDefault="006C5EB6">
            <w:pPr>
              <w:pStyle w:val="TableParagraph"/>
              <w:spacing w:before="130" w:line="220" w:lineRule="exact"/>
              <w:ind w:left="349" w:right="321"/>
              <w:jc w:val="center"/>
              <w:rPr>
                <w:sz w:val="20"/>
              </w:rPr>
            </w:pPr>
            <w:r>
              <w:rPr>
                <w:sz w:val="20"/>
              </w:rPr>
              <w:t>CONTROL</w:t>
            </w:r>
          </w:p>
        </w:tc>
        <w:tc>
          <w:tcPr>
            <w:tcW w:w="941" w:type="dxa"/>
          </w:tcPr>
          <w:p w:rsidR="00EA5CCB" w:rsidRDefault="00EA5CCB">
            <w:pPr>
              <w:pStyle w:val="TableParagraph"/>
              <w:rPr>
                <w:rFonts w:ascii="Times New Roman"/>
                <w:sz w:val="24"/>
              </w:rPr>
            </w:pPr>
          </w:p>
        </w:tc>
      </w:tr>
    </w:tbl>
    <w:p w:rsidR="00EA5CCB" w:rsidRDefault="00EA5CCB">
      <w:pPr>
        <w:rPr>
          <w:rFonts w:ascii="Times New Roman"/>
          <w:sz w:val="24"/>
        </w:rPr>
        <w:sectPr w:rsidR="00EA5CCB">
          <w:headerReference w:type="default" r:id="rId41"/>
          <w:footerReference w:type="default" r:id="rId42"/>
          <w:pgSz w:w="11900" w:h="16840"/>
          <w:pgMar w:top="1040" w:right="1260" w:bottom="960" w:left="900" w:header="768" w:footer="762" w:gutter="0"/>
          <w:pgNumType w:start="29"/>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6C5EB6">
      <w:pPr>
        <w:pStyle w:val="Heading2"/>
        <w:numPr>
          <w:ilvl w:val="1"/>
          <w:numId w:val="4"/>
        </w:numPr>
        <w:tabs>
          <w:tab w:val="left" w:pos="1501"/>
        </w:tabs>
        <w:spacing w:before="222"/>
        <w:ind w:hanging="361"/>
        <w:jc w:val="left"/>
      </w:pPr>
      <w:r>
        <w:rPr>
          <w:noProof/>
          <w:lang w:val="en-IN" w:eastAsia="en-IN"/>
        </w:rPr>
        <w:drawing>
          <wp:anchor distT="0" distB="0" distL="0" distR="0" simplePos="0" relativeHeight="486450688" behindDoc="1" locked="0" layoutInCell="1" allowOverlap="1">
            <wp:simplePos x="0" y="0"/>
            <wp:positionH relativeFrom="page">
              <wp:posOffset>1504314</wp:posOffset>
            </wp:positionH>
            <wp:positionV relativeFrom="paragraph">
              <wp:posOffset>664265</wp:posOffset>
            </wp:positionV>
            <wp:extent cx="4237754" cy="2514600"/>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3" cstate="print"/>
                    <a:stretch>
                      <a:fillRect/>
                    </a:stretch>
                  </pic:blipFill>
                  <pic:spPr>
                    <a:xfrm>
                      <a:off x="0" y="0"/>
                      <a:ext cx="4237754" cy="2514600"/>
                    </a:xfrm>
                    <a:prstGeom prst="rect">
                      <a:avLst/>
                    </a:prstGeom>
                  </pic:spPr>
                </pic:pic>
              </a:graphicData>
            </a:graphic>
          </wp:anchor>
        </w:drawing>
      </w:r>
      <w:r>
        <w:rPr>
          <w:color w:val="000009"/>
        </w:rPr>
        <w:t>PEROXIDE VALUE OF THESAMPLES</w:t>
      </w:r>
    </w:p>
    <w:p w:rsidR="00EA5CCB" w:rsidRDefault="00EA5CCB">
      <w:pPr>
        <w:pStyle w:val="BodyText"/>
        <w:spacing w:before="3" w:after="1"/>
        <w:rPr>
          <w:b/>
          <w:sz w:val="28"/>
        </w:rPr>
      </w:pPr>
    </w:p>
    <w:tbl>
      <w:tblPr>
        <w:tblW w:w="0" w:type="auto"/>
        <w:tblInd w:w="640" w:type="dxa"/>
        <w:tblLayout w:type="fixed"/>
        <w:tblCellMar>
          <w:left w:w="0" w:type="dxa"/>
          <w:right w:w="0" w:type="dxa"/>
        </w:tblCellMar>
        <w:tblLook w:val="01E0"/>
      </w:tblPr>
      <w:tblGrid>
        <w:gridCol w:w="486"/>
        <w:gridCol w:w="1702"/>
        <w:gridCol w:w="1181"/>
        <w:gridCol w:w="1181"/>
        <w:gridCol w:w="1130"/>
        <w:gridCol w:w="2844"/>
      </w:tblGrid>
      <w:tr w:rsidR="00EA5CCB">
        <w:trPr>
          <w:trHeight w:val="294"/>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line="203" w:lineRule="exact"/>
              <w:ind w:left="86"/>
              <w:rPr>
                <w:sz w:val="20"/>
              </w:rPr>
            </w:pPr>
            <w:r>
              <w:rPr>
                <w:sz w:val="20"/>
              </w:rPr>
              <w:t>5.2</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388"/>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before="53"/>
              <w:ind w:left="86"/>
              <w:rPr>
                <w:sz w:val="20"/>
              </w:rPr>
            </w:pPr>
            <w:r>
              <w:rPr>
                <w:sz w:val="20"/>
              </w:rPr>
              <w:t>5.1</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388"/>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before="53"/>
              <w:ind w:left="220"/>
              <w:rPr>
                <w:sz w:val="20"/>
              </w:rPr>
            </w:pPr>
            <w:r>
              <w:rPr>
                <w:w w:val="99"/>
                <w:sz w:val="20"/>
              </w:rPr>
              <w:t>5</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276"/>
        </w:trPr>
        <w:tc>
          <w:tcPr>
            <w:tcW w:w="486" w:type="dxa"/>
          </w:tcPr>
          <w:p w:rsidR="00EA5CCB" w:rsidRDefault="00EA5CCB">
            <w:pPr>
              <w:pStyle w:val="TableParagraph"/>
              <w:rPr>
                <w:rFonts w:ascii="Times New Roman"/>
                <w:sz w:val="20"/>
              </w:rPr>
            </w:pPr>
          </w:p>
        </w:tc>
        <w:tc>
          <w:tcPr>
            <w:tcW w:w="1702" w:type="dxa"/>
          </w:tcPr>
          <w:p w:rsidR="00EA5CCB" w:rsidRDefault="006C5EB6">
            <w:pPr>
              <w:pStyle w:val="TableParagraph"/>
              <w:spacing w:before="53" w:line="202" w:lineRule="exact"/>
              <w:ind w:left="86"/>
              <w:rPr>
                <w:sz w:val="20"/>
              </w:rPr>
            </w:pPr>
            <w:r>
              <w:rPr>
                <w:sz w:val="20"/>
              </w:rPr>
              <w:t>4.9</w:t>
            </w:r>
          </w:p>
        </w:tc>
        <w:tc>
          <w:tcPr>
            <w:tcW w:w="1181" w:type="dxa"/>
          </w:tcPr>
          <w:p w:rsidR="00EA5CCB" w:rsidRDefault="00EA5CCB">
            <w:pPr>
              <w:pStyle w:val="TableParagraph"/>
              <w:rPr>
                <w:rFonts w:ascii="Times New Roman"/>
                <w:sz w:val="20"/>
              </w:rPr>
            </w:pPr>
          </w:p>
        </w:tc>
        <w:tc>
          <w:tcPr>
            <w:tcW w:w="1181" w:type="dxa"/>
          </w:tcPr>
          <w:p w:rsidR="00EA5CCB" w:rsidRDefault="00EA5CCB">
            <w:pPr>
              <w:pStyle w:val="TableParagraph"/>
              <w:rPr>
                <w:rFonts w:ascii="Times New Roman"/>
                <w:sz w:val="20"/>
              </w:rPr>
            </w:pPr>
          </w:p>
        </w:tc>
        <w:tc>
          <w:tcPr>
            <w:tcW w:w="1130" w:type="dxa"/>
          </w:tcPr>
          <w:p w:rsidR="00EA5CCB" w:rsidRDefault="00EA5CCB">
            <w:pPr>
              <w:pStyle w:val="TableParagraph"/>
              <w:rPr>
                <w:rFonts w:ascii="Times New Roman"/>
                <w:sz w:val="20"/>
              </w:rPr>
            </w:pPr>
          </w:p>
        </w:tc>
        <w:tc>
          <w:tcPr>
            <w:tcW w:w="2844" w:type="dxa"/>
          </w:tcPr>
          <w:p w:rsidR="00EA5CCB" w:rsidRDefault="00EA5CCB">
            <w:pPr>
              <w:pStyle w:val="TableParagraph"/>
              <w:rPr>
                <w:rFonts w:ascii="Times New Roman"/>
                <w:sz w:val="20"/>
              </w:rPr>
            </w:pPr>
          </w:p>
        </w:tc>
      </w:tr>
      <w:tr w:rsidR="00EA5CCB">
        <w:trPr>
          <w:trHeight w:val="408"/>
        </w:trPr>
        <w:tc>
          <w:tcPr>
            <w:tcW w:w="486" w:type="dxa"/>
            <w:vMerge w:val="restart"/>
            <w:textDirection w:val="btLr"/>
          </w:tcPr>
          <w:p w:rsidR="00EA5CCB" w:rsidRDefault="006C5EB6">
            <w:pPr>
              <w:pStyle w:val="TableParagraph"/>
              <w:spacing w:before="159"/>
              <w:ind w:left="53" w:right="-29"/>
              <w:rPr>
                <w:b/>
                <w:sz w:val="20"/>
              </w:rPr>
            </w:pPr>
            <w:r>
              <w:rPr>
                <w:b/>
                <w:sz w:val="20"/>
              </w:rPr>
              <w:t>VALUE</w:t>
            </w:r>
          </w:p>
        </w:tc>
        <w:tc>
          <w:tcPr>
            <w:tcW w:w="1702" w:type="dxa"/>
          </w:tcPr>
          <w:p w:rsidR="00EA5CCB" w:rsidRDefault="006C5EB6">
            <w:pPr>
              <w:pStyle w:val="TableParagraph"/>
              <w:spacing w:before="169" w:line="219" w:lineRule="exact"/>
              <w:ind w:left="86"/>
              <w:rPr>
                <w:sz w:val="20"/>
              </w:rPr>
            </w:pPr>
            <w:r>
              <w:rPr>
                <w:sz w:val="20"/>
              </w:rPr>
              <w:t>4.8</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174"/>
        </w:trPr>
        <w:tc>
          <w:tcPr>
            <w:tcW w:w="486" w:type="dxa"/>
            <w:vMerge/>
            <w:tcBorders>
              <w:top w:val="nil"/>
            </w:tcBorders>
            <w:textDirection w:val="btLr"/>
          </w:tcPr>
          <w:p w:rsidR="00EA5CCB" w:rsidRDefault="00EA5CCB">
            <w:pPr>
              <w:rPr>
                <w:sz w:val="2"/>
                <w:szCs w:val="2"/>
              </w:rPr>
            </w:pPr>
          </w:p>
        </w:tc>
        <w:tc>
          <w:tcPr>
            <w:tcW w:w="1702" w:type="dxa"/>
          </w:tcPr>
          <w:p w:rsidR="00EA5CCB" w:rsidRDefault="00EA5CCB">
            <w:pPr>
              <w:pStyle w:val="TableParagraph"/>
              <w:rPr>
                <w:rFonts w:ascii="Times New Roman"/>
                <w:sz w:val="10"/>
              </w:rPr>
            </w:pPr>
          </w:p>
        </w:tc>
        <w:tc>
          <w:tcPr>
            <w:tcW w:w="1181" w:type="dxa"/>
          </w:tcPr>
          <w:p w:rsidR="00EA5CCB" w:rsidRDefault="00EA5CCB">
            <w:pPr>
              <w:pStyle w:val="TableParagraph"/>
              <w:rPr>
                <w:rFonts w:ascii="Times New Roman"/>
                <w:sz w:val="10"/>
              </w:rPr>
            </w:pPr>
          </w:p>
        </w:tc>
        <w:tc>
          <w:tcPr>
            <w:tcW w:w="1181" w:type="dxa"/>
          </w:tcPr>
          <w:p w:rsidR="00EA5CCB" w:rsidRDefault="00EA5CCB">
            <w:pPr>
              <w:pStyle w:val="TableParagraph"/>
              <w:rPr>
                <w:rFonts w:ascii="Times New Roman"/>
                <w:sz w:val="10"/>
              </w:rPr>
            </w:pPr>
          </w:p>
        </w:tc>
        <w:tc>
          <w:tcPr>
            <w:tcW w:w="1130" w:type="dxa"/>
          </w:tcPr>
          <w:p w:rsidR="00EA5CCB" w:rsidRDefault="00EA5CCB">
            <w:pPr>
              <w:pStyle w:val="TableParagraph"/>
              <w:rPr>
                <w:rFonts w:ascii="Times New Roman"/>
                <w:sz w:val="10"/>
              </w:rPr>
            </w:pPr>
          </w:p>
        </w:tc>
        <w:tc>
          <w:tcPr>
            <w:tcW w:w="2844" w:type="dxa"/>
          </w:tcPr>
          <w:p w:rsidR="00EA5CCB" w:rsidRDefault="006C5EB6">
            <w:pPr>
              <w:pStyle w:val="TableParagraph"/>
              <w:spacing w:line="155" w:lineRule="exact"/>
              <w:ind w:left="1887"/>
              <w:rPr>
                <w:sz w:val="20"/>
              </w:rPr>
            </w:pPr>
            <w:r>
              <w:rPr>
                <w:sz w:val="20"/>
              </w:rPr>
              <w:t>TBHQ</w:t>
            </w:r>
          </w:p>
        </w:tc>
      </w:tr>
      <w:tr w:rsidR="00EA5CCB">
        <w:trPr>
          <w:trHeight w:val="200"/>
        </w:trPr>
        <w:tc>
          <w:tcPr>
            <w:tcW w:w="486" w:type="dxa"/>
            <w:vMerge w:val="restart"/>
            <w:textDirection w:val="btLr"/>
          </w:tcPr>
          <w:p w:rsidR="00EA5CCB" w:rsidRDefault="006C5EB6">
            <w:pPr>
              <w:pStyle w:val="TableParagraph"/>
              <w:spacing w:before="159"/>
              <w:ind w:left="-26" w:right="-15"/>
              <w:rPr>
                <w:b/>
                <w:sz w:val="20"/>
              </w:rPr>
            </w:pPr>
            <w:r>
              <w:rPr>
                <w:b/>
                <w:w w:val="95"/>
                <w:sz w:val="20"/>
              </w:rPr>
              <w:t>PEROXIDE</w:t>
            </w:r>
          </w:p>
        </w:tc>
        <w:tc>
          <w:tcPr>
            <w:tcW w:w="1702" w:type="dxa"/>
          </w:tcPr>
          <w:p w:rsidR="00EA5CCB" w:rsidRDefault="006C5EB6">
            <w:pPr>
              <w:pStyle w:val="TableParagraph"/>
              <w:spacing w:line="181" w:lineRule="exact"/>
              <w:ind w:left="86"/>
              <w:rPr>
                <w:sz w:val="20"/>
              </w:rPr>
            </w:pPr>
            <w:r>
              <w:rPr>
                <w:sz w:val="20"/>
              </w:rPr>
              <w:t>4.7</w:t>
            </w:r>
          </w:p>
        </w:tc>
        <w:tc>
          <w:tcPr>
            <w:tcW w:w="1181" w:type="dxa"/>
          </w:tcPr>
          <w:p w:rsidR="00EA5CCB" w:rsidRDefault="00EA5CCB">
            <w:pPr>
              <w:pStyle w:val="TableParagraph"/>
              <w:rPr>
                <w:rFonts w:ascii="Times New Roman"/>
                <w:sz w:val="12"/>
              </w:rPr>
            </w:pPr>
          </w:p>
        </w:tc>
        <w:tc>
          <w:tcPr>
            <w:tcW w:w="1181" w:type="dxa"/>
          </w:tcPr>
          <w:p w:rsidR="00EA5CCB" w:rsidRDefault="00EA5CCB">
            <w:pPr>
              <w:pStyle w:val="TableParagraph"/>
              <w:rPr>
                <w:rFonts w:ascii="Times New Roman"/>
                <w:sz w:val="12"/>
              </w:rPr>
            </w:pPr>
          </w:p>
        </w:tc>
        <w:tc>
          <w:tcPr>
            <w:tcW w:w="1130" w:type="dxa"/>
          </w:tcPr>
          <w:p w:rsidR="00EA5CCB" w:rsidRDefault="00EA5CCB">
            <w:pPr>
              <w:pStyle w:val="TableParagraph"/>
              <w:rPr>
                <w:rFonts w:ascii="Times New Roman"/>
                <w:sz w:val="12"/>
              </w:rPr>
            </w:pPr>
          </w:p>
        </w:tc>
        <w:tc>
          <w:tcPr>
            <w:tcW w:w="2844" w:type="dxa"/>
          </w:tcPr>
          <w:p w:rsidR="00EA5CCB" w:rsidRDefault="00EA5CCB">
            <w:pPr>
              <w:pStyle w:val="TableParagraph"/>
              <w:rPr>
                <w:rFonts w:ascii="Times New Roman"/>
                <w:sz w:val="12"/>
              </w:rPr>
            </w:pPr>
          </w:p>
        </w:tc>
      </w:tr>
      <w:tr w:rsidR="00EA5CCB">
        <w:trPr>
          <w:trHeight w:val="199"/>
        </w:trPr>
        <w:tc>
          <w:tcPr>
            <w:tcW w:w="486" w:type="dxa"/>
            <w:vMerge/>
            <w:tcBorders>
              <w:top w:val="nil"/>
            </w:tcBorders>
            <w:textDirection w:val="btLr"/>
          </w:tcPr>
          <w:p w:rsidR="00EA5CCB" w:rsidRDefault="00EA5CCB">
            <w:pPr>
              <w:rPr>
                <w:sz w:val="2"/>
                <w:szCs w:val="2"/>
              </w:rPr>
            </w:pPr>
          </w:p>
        </w:tc>
        <w:tc>
          <w:tcPr>
            <w:tcW w:w="1702" w:type="dxa"/>
          </w:tcPr>
          <w:p w:rsidR="00EA5CCB" w:rsidRDefault="00EA5CCB">
            <w:pPr>
              <w:pStyle w:val="TableParagraph"/>
              <w:rPr>
                <w:rFonts w:ascii="Times New Roman"/>
                <w:sz w:val="12"/>
              </w:rPr>
            </w:pPr>
          </w:p>
        </w:tc>
        <w:tc>
          <w:tcPr>
            <w:tcW w:w="1181" w:type="dxa"/>
          </w:tcPr>
          <w:p w:rsidR="00EA5CCB" w:rsidRDefault="00EA5CCB">
            <w:pPr>
              <w:pStyle w:val="TableParagraph"/>
              <w:rPr>
                <w:rFonts w:ascii="Times New Roman"/>
                <w:sz w:val="12"/>
              </w:rPr>
            </w:pPr>
          </w:p>
        </w:tc>
        <w:tc>
          <w:tcPr>
            <w:tcW w:w="1181" w:type="dxa"/>
          </w:tcPr>
          <w:p w:rsidR="00EA5CCB" w:rsidRDefault="00EA5CCB">
            <w:pPr>
              <w:pStyle w:val="TableParagraph"/>
              <w:rPr>
                <w:rFonts w:ascii="Times New Roman"/>
                <w:sz w:val="12"/>
              </w:rPr>
            </w:pPr>
          </w:p>
        </w:tc>
        <w:tc>
          <w:tcPr>
            <w:tcW w:w="1130" w:type="dxa"/>
          </w:tcPr>
          <w:p w:rsidR="00EA5CCB" w:rsidRDefault="00EA5CCB">
            <w:pPr>
              <w:pStyle w:val="TableParagraph"/>
              <w:rPr>
                <w:rFonts w:ascii="Times New Roman"/>
                <w:sz w:val="12"/>
              </w:rPr>
            </w:pPr>
          </w:p>
        </w:tc>
        <w:tc>
          <w:tcPr>
            <w:tcW w:w="2844" w:type="dxa"/>
          </w:tcPr>
          <w:p w:rsidR="00EA5CCB" w:rsidRDefault="006C5EB6">
            <w:pPr>
              <w:pStyle w:val="TableParagraph"/>
              <w:spacing w:line="179" w:lineRule="exact"/>
              <w:ind w:left="1887"/>
              <w:rPr>
                <w:sz w:val="20"/>
              </w:rPr>
            </w:pPr>
            <w:r>
              <w:rPr>
                <w:sz w:val="20"/>
              </w:rPr>
              <w:t>VIT.E</w:t>
            </w:r>
          </w:p>
        </w:tc>
      </w:tr>
      <w:tr w:rsidR="00EA5CCB">
        <w:trPr>
          <w:trHeight w:val="402"/>
        </w:trPr>
        <w:tc>
          <w:tcPr>
            <w:tcW w:w="486" w:type="dxa"/>
            <w:vMerge/>
            <w:tcBorders>
              <w:top w:val="nil"/>
            </w:tcBorders>
            <w:textDirection w:val="btLr"/>
          </w:tcPr>
          <w:p w:rsidR="00EA5CCB" w:rsidRDefault="00EA5CCB">
            <w:pPr>
              <w:rPr>
                <w:sz w:val="2"/>
                <w:szCs w:val="2"/>
              </w:rPr>
            </w:pPr>
          </w:p>
        </w:tc>
        <w:tc>
          <w:tcPr>
            <w:tcW w:w="1702" w:type="dxa"/>
          </w:tcPr>
          <w:p w:rsidR="00EA5CCB" w:rsidRDefault="006C5EB6">
            <w:pPr>
              <w:pStyle w:val="TableParagraph"/>
              <w:spacing w:line="218" w:lineRule="exact"/>
              <w:ind w:left="86"/>
              <w:rPr>
                <w:sz w:val="20"/>
              </w:rPr>
            </w:pPr>
            <w:r>
              <w:rPr>
                <w:sz w:val="20"/>
              </w:rPr>
              <w:t>4.6</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6C5EB6">
            <w:pPr>
              <w:pStyle w:val="TableParagraph"/>
              <w:spacing w:before="107"/>
              <w:ind w:left="1887"/>
              <w:rPr>
                <w:sz w:val="20"/>
              </w:rPr>
            </w:pPr>
            <w:r>
              <w:rPr>
                <w:sz w:val="20"/>
              </w:rPr>
              <w:t>BHA</w:t>
            </w:r>
          </w:p>
        </w:tc>
      </w:tr>
      <w:tr w:rsidR="00EA5CCB">
        <w:trPr>
          <w:trHeight w:val="345"/>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line="195" w:lineRule="exact"/>
              <w:ind w:left="86"/>
              <w:rPr>
                <w:sz w:val="20"/>
              </w:rPr>
            </w:pPr>
            <w:r>
              <w:rPr>
                <w:sz w:val="20"/>
              </w:rPr>
              <w:t>4.5</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6C5EB6">
            <w:pPr>
              <w:pStyle w:val="TableParagraph"/>
              <w:spacing w:before="68"/>
              <w:ind w:left="1887"/>
              <w:rPr>
                <w:sz w:val="20"/>
              </w:rPr>
            </w:pPr>
            <w:r>
              <w:rPr>
                <w:sz w:val="20"/>
              </w:rPr>
              <w:t>CONTROL</w:t>
            </w:r>
          </w:p>
        </w:tc>
      </w:tr>
      <w:tr w:rsidR="00EA5CCB">
        <w:trPr>
          <w:trHeight w:val="331"/>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line="240" w:lineRule="exact"/>
              <w:ind w:left="86"/>
              <w:rPr>
                <w:sz w:val="20"/>
              </w:rPr>
            </w:pPr>
            <w:r>
              <w:rPr>
                <w:sz w:val="20"/>
              </w:rPr>
              <w:t>4.4</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388"/>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before="53"/>
              <w:ind w:left="86"/>
              <w:rPr>
                <w:sz w:val="20"/>
              </w:rPr>
            </w:pPr>
            <w:r>
              <w:rPr>
                <w:sz w:val="20"/>
              </w:rPr>
              <w:t>4.3</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325"/>
        </w:trPr>
        <w:tc>
          <w:tcPr>
            <w:tcW w:w="486" w:type="dxa"/>
          </w:tcPr>
          <w:p w:rsidR="00EA5CCB" w:rsidRDefault="00EA5CCB">
            <w:pPr>
              <w:pStyle w:val="TableParagraph"/>
              <w:rPr>
                <w:rFonts w:ascii="Times New Roman"/>
              </w:rPr>
            </w:pPr>
          </w:p>
        </w:tc>
        <w:tc>
          <w:tcPr>
            <w:tcW w:w="1702" w:type="dxa"/>
          </w:tcPr>
          <w:p w:rsidR="00EA5CCB" w:rsidRDefault="006C5EB6">
            <w:pPr>
              <w:pStyle w:val="TableParagraph"/>
              <w:spacing w:before="53"/>
              <w:ind w:left="86"/>
              <w:rPr>
                <w:sz w:val="20"/>
              </w:rPr>
            </w:pPr>
            <w:r>
              <w:rPr>
                <w:sz w:val="20"/>
              </w:rPr>
              <w:t>4.2</w:t>
            </w:r>
          </w:p>
        </w:tc>
        <w:tc>
          <w:tcPr>
            <w:tcW w:w="1181" w:type="dxa"/>
          </w:tcPr>
          <w:p w:rsidR="00EA5CCB" w:rsidRDefault="00EA5CCB">
            <w:pPr>
              <w:pStyle w:val="TableParagraph"/>
              <w:rPr>
                <w:rFonts w:ascii="Times New Roman"/>
              </w:rPr>
            </w:pPr>
          </w:p>
        </w:tc>
        <w:tc>
          <w:tcPr>
            <w:tcW w:w="1181" w:type="dxa"/>
          </w:tcPr>
          <w:p w:rsidR="00EA5CCB" w:rsidRDefault="00EA5CCB">
            <w:pPr>
              <w:pStyle w:val="TableParagraph"/>
              <w:rPr>
                <w:rFonts w:ascii="Times New Roman"/>
              </w:rPr>
            </w:pPr>
          </w:p>
        </w:tc>
        <w:tc>
          <w:tcPr>
            <w:tcW w:w="1130" w:type="dxa"/>
          </w:tcPr>
          <w:p w:rsidR="00EA5CCB" w:rsidRDefault="00EA5CCB">
            <w:pPr>
              <w:pStyle w:val="TableParagraph"/>
              <w:rPr>
                <w:rFonts w:ascii="Times New Roman"/>
              </w:rPr>
            </w:pPr>
          </w:p>
        </w:tc>
        <w:tc>
          <w:tcPr>
            <w:tcW w:w="2844" w:type="dxa"/>
          </w:tcPr>
          <w:p w:rsidR="00EA5CCB" w:rsidRDefault="00EA5CCB">
            <w:pPr>
              <w:pStyle w:val="TableParagraph"/>
              <w:rPr>
                <w:rFonts w:ascii="Times New Roman"/>
              </w:rPr>
            </w:pPr>
          </w:p>
        </w:tc>
      </w:tr>
      <w:tr w:rsidR="00EA5CCB">
        <w:trPr>
          <w:trHeight w:val="230"/>
        </w:trPr>
        <w:tc>
          <w:tcPr>
            <w:tcW w:w="486" w:type="dxa"/>
          </w:tcPr>
          <w:p w:rsidR="00EA5CCB" w:rsidRDefault="00EA5CCB">
            <w:pPr>
              <w:pStyle w:val="TableParagraph"/>
              <w:rPr>
                <w:rFonts w:ascii="Times New Roman"/>
                <w:sz w:val="16"/>
              </w:rPr>
            </w:pPr>
          </w:p>
        </w:tc>
        <w:tc>
          <w:tcPr>
            <w:tcW w:w="1702" w:type="dxa"/>
          </w:tcPr>
          <w:p w:rsidR="00EA5CCB" w:rsidRDefault="006C5EB6">
            <w:pPr>
              <w:pStyle w:val="TableParagraph"/>
              <w:spacing w:line="210" w:lineRule="exact"/>
              <w:ind w:left="1060"/>
              <w:rPr>
                <w:sz w:val="20"/>
              </w:rPr>
            </w:pPr>
            <w:r>
              <w:rPr>
                <w:w w:val="99"/>
                <w:sz w:val="20"/>
              </w:rPr>
              <w:t>0</w:t>
            </w:r>
          </w:p>
        </w:tc>
        <w:tc>
          <w:tcPr>
            <w:tcW w:w="1181" w:type="dxa"/>
          </w:tcPr>
          <w:p w:rsidR="00EA5CCB" w:rsidRDefault="006C5EB6">
            <w:pPr>
              <w:pStyle w:val="TableParagraph"/>
              <w:spacing w:line="210" w:lineRule="exact"/>
              <w:jc w:val="center"/>
              <w:rPr>
                <w:sz w:val="20"/>
              </w:rPr>
            </w:pPr>
            <w:r>
              <w:rPr>
                <w:w w:val="99"/>
                <w:sz w:val="20"/>
              </w:rPr>
              <w:t>1</w:t>
            </w:r>
          </w:p>
        </w:tc>
        <w:tc>
          <w:tcPr>
            <w:tcW w:w="1181" w:type="dxa"/>
          </w:tcPr>
          <w:p w:rsidR="00EA5CCB" w:rsidRDefault="006C5EB6">
            <w:pPr>
              <w:pStyle w:val="TableParagraph"/>
              <w:spacing w:line="210" w:lineRule="exact"/>
              <w:jc w:val="center"/>
              <w:rPr>
                <w:sz w:val="20"/>
              </w:rPr>
            </w:pPr>
            <w:r>
              <w:rPr>
                <w:w w:val="99"/>
                <w:sz w:val="20"/>
              </w:rPr>
              <w:t>2</w:t>
            </w:r>
          </w:p>
        </w:tc>
        <w:tc>
          <w:tcPr>
            <w:tcW w:w="1130" w:type="dxa"/>
          </w:tcPr>
          <w:p w:rsidR="00EA5CCB" w:rsidRDefault="006C5EB6">
            <w:pPr>
              <w:pStyle w:val="TableParagraph"/>
              <w:spacing w:line="210" w:lineRule="exact"/>
              <w:ind w:left="51"/>
              <w:jc w:val="center"/>
              <w:rPr>
                <w:sz w:val="20"/>
              </w:rPr>
            </w:pPr>
            <w:r>
              <w:rPr>
                <w:w w:val="99"/>
                <w:sz w:val="20"/>
              </w:rPr>
              <w:t>3</w:t>
            </w:r>
          </w:p>
        </w:tc>
        <w:tc>
          <w:tcPr>
            <w:tcW w:w="2844" w:type="dxa"/>
          </w:tcPr>
          <w:p w:rsidR="00EA5CCB" w:rsidRDefault="006C5EB6">
            <w:pPr>
              <w:pStyle w:val="TableParagraph"/>
              <w:spacing w:line="210" w:lineRule="exact"/>
              <w:ind w:left="488"/>
              <w:rPr>
                <w:sz w:val="20"/>
              </w:rPr>
            </w:pPr>
            <w:r>
              <w:rPr>
                <w:w w:val="99"/>
                <w:sz w:val="20"/>
              </w:rPr>
              <w:t>4</w:t>
            </w:r>
          </w:p>
        </w:tc>
      </w:tr>
    </w:tbl>
    <w:p w:rsidR="00EA5CCB" w:rsidRDefault="006C5EB6">
      <w:pPr>
        <w:spacing w:before="62"/>
        <w:ind w:left="542" w:right="1301"/>
        <w:jc w:val="center"/>
        <w:rPr>
          <w:b/>
          <w:sz w:val="20"/>
        </w:rPr>
      </w:pPr>
      <w:r>
        <w:rPr>
          <w:b/>
          <w:sz w:val="20"/>
        </w:rPr>
        <w:t>TIME IN HOURS</w:t>
      </w:r>
    </w:p>
    <w:p w:rsidR="00EA5CCB" w:rsidRDefault="00EA5CCB">
      <w:pPr>
        <w:jc w:val="center"/>
        <w:rPr>
          <w:sz w:val="20"/>
        </w:rPr>
        <w:sectPr w:rsidR="00EA5CCB">
          <w:pgSz w:w="11900" w:h="16840"/>
          <w:pgMar w:top="1040" w:right="1260" w:bottom="960" w:left="900" w:header="768" w:footer="762" w:gutter="0"/>
          <w:cols w:space="720"/>
        </w:sect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pStyle w:val="Heading2"/>
        <w:numPr>
          <w:ilvl w:val="1"/>
          <w:numId w:val="4"/>
        </w:numPr>
        <w:tabs>
          <w:tab w:val="left" w:pos="1501"/>
        </w:tabs>
        <w:spacing w:before="222"/>
        <w:ind w:hanging="361"/>
        <w:jc w:val="left"/>
      </w:pPr>
      <w:r>
        <w:rPr>
          <w:color w:val="000009"/>
        </w:rPr>
        <w:t>ANISIDINE VALUE OF THESAMPLES</w:t>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spacing w:before="11"/>
        <w:rPr>
          <w:b/>
          <w:sz w:val="28"/>
        </w:rPr>
      </w:pPr>
    </w:p>
    <w:p w:rsidR="00EA5CCB" w:rsidRDefault="00432B5C">
      <w:pPr>
        <w:spacing w:before="27" w:line="416" w:lineRule="exact"/>
        <w:ind w:left="542" w:right="452"/>
        <w:jc w:val="center"/>
        <w:rPr>
          <w:b/>
          <w:sz w:val="36"/>
        </w:rPr>
      </w:pPr>
      <w:r w:rsidRPr="00432B5C">
        <w:rPr>
          <w:noProof/>
        </w:rPr>
        <w:pict>
          <v:group id=" 27" o:spid="_x0000_s1059" style="position:absolute;left:0;text-align:left;margin-left:116pt;margin-top:4.25pt;width:349.85pt;height:228.15pt;z-index:-16865280;mso-position-horizontal-relative:page" coordorigin="2320,85" coordsize="6997,456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9THp4hDgAASVIAAA4AAABkcnMvZTJvRG9jLnhtbOxcbW/juBH+XqD/QfDHFrcx9WbL2Oyh&#10;3b09FLi2B5z6AxTbiY06lis5m93++s6QojhkZmRest0e0NwBgb0ajR7OMyQfkiO//f7z/SH5tO36&#10;fXu8nqk381myPa7bzf54dz37R/3xu+Us6c/NcdMc2uP2evZl28++f/f73719PK22abtrD5ttl4CT&#10;Y796PF3PdufzaXV11a932/umf9Oetke4eNt2980ZvnZ3V5uueQTv94erdD4vrx7bbnPq2vW27+Ff&#10;P5iLs3fa/+3tdn3+++1tvz0nh+sZYDvrv53+e6P/Xr1726zuuua0268HHM0zYNw3+yM8dXT1oTk3&#10;yUO3f+Lqfr/u2r69Pb9Zt/dX7e3tfr3VjYDmqHnQnB+79uGkG3O3erw7jXGC2AaBerbb9d8+/dwl&#10;+831rEhnybG5B5KSdDFLIDCPp7sVXP+xO/1y+rkzrYOPP7Xrf/Z4/So0wO93xjq5efxruwFnzcO5&#10;1ZH5fNvdow9oc/JZx/6LY2D7+Zys4V/zPM/mVTFL1nAxXVaLYg5fNEnrHVCJd6ZZClTC9aW79MNw&#10;f1lVgB1vzosy03deNSvzaA13gIeNg4zrXUz7l8X0l11z2mqqeoyZjWk+xjSDjzqm+roNaO9Fk1xC&#10;eD1E/WIcswLDBQ1WeQFh0aGy0SwWGD0dynIJPRE5s9FoVuuH/vzjttWkNJ9+6s/m5rsNfNRkb4Z8&#10;qMHv7f0B+sUfv0vmCT5R/xmedjfaKWv3h6ukniePiQGgMTkryDPiLVdZlQB2uDewA/qMHXjTVrsk&#10;tc2AjjY+FQJL/ZVZyqODUIz+6lxCV1or3VYZHaTZ6G0KHYSdoFsuFhWPrrJ2GLulhE75VMjwFOVi&#10;Cp/y6aiyuWH4CR2K8lGrVIQY8CHyqyghkxB9TuQYKkpKrUoRok9KBlnFp6CirGgzIQdxRCI0y1FM&#10;KS91KncSnxYZYkppmYTo8yJHMaW81KnYU1KflizNFR9FnE7GvqLNpCj6vExEkfJSp2J3yXxaZIgZ&#10;pWUKYhbwIo6FGeWlhjFJGA1xXiCZo2DO46OYUVq0mRDFzOdFjmJGeakzsbtkPi0TECktUxDzgBcx&#10;ijnlpc7F7pL7tOB8wkcxp7RoMyGKuc+LHMWc8lLnYnfJfVomIFJaQogwf48TdLMbJ+315+Mwa8On&#10;pEH1Pdeq69T2qJlqiCNohBpab0QAmOEcL1hDk9AagMRYA+tojVNOjDlOJNoenhJlDzC0PTwnxh6H&#10;WLTHkTHKfmjtoHohwtPBSYf24pgR4x9HAsSDHTjKfmhvFtle7CPoH1M7xj8mrLb36TXtHrKog5VT&#10;uGbqZgmsmW70Q5rVqTlj+mES4cfkEVYQWm7uQKGjTMMr9+2nbd1qm7MT/aOKg0c6i8ORWqo5jk4A&#10;kxpbE3fTSbst1BJ6a2DsjOxtg7FGGRhbE3dT6DlFPCa8zsjeFnomxtbE3RR4VosKRsNIz9RY8gze&#10;oHU5jjeRXonttNN4oKOlcQhMY5bo9ceYOZhxZA1ybD/uDwfE3KwOR0yoSsEojF/79rDf4FX9pbu7&#10;eX/okk8NLOqXJf5vW+rZnbr+/KHpd8ZQX9J2zQqW1ceNedBu22x+sF/Ozf4wfAFsBxghYc1o1mFm&#10;wXjTbr7AmqxrzUYCbHzAh13b/XuWPMIewvWs/9dD021nyeEvR1hQIn4IxFl/yYsFqsSOXrmhV5rj&#10;Glxdz84zGMDx4/uz2al4OHX7ux08SelgHNs/wZr6dq/XaxqggTWghUXtt1rdQtyHHQMc44A4jBas&#10;fr/e6jbNSjO6QfTMI5qVXd2WVQEjmV7dWv7tHgNNq1+ztMXHJeaZOg3dIhNQjBJWL23N0wMrX4Xk&#10;uBRlvUFTnDeUhqw3X4EUWZrx3iAKzhvqD9abLz/KrJzz3mCYc95QE7LefEkIQ6oQN5jDnDfU6ay3&#10;YFm7nMOCjA2ct6ytFepB3qHPhF7s8A49KvSqlnfok1FlsLrkHXpsKI8OGFReIN7GIXVankCDYPiP&#10;NAaw8cZmQo70bERSpDHSGo9jEJCxvrk24tQzSuZniR2dJTgdhRM7wKJNcZft1Grm/zRdBI22190d&#10;g2VVQjbH+MyqKgi75DMvUXTE+IRZK+Bd8lnmCkaFGJ+mh1FL4xNYeYZKUKmq0gsyYa7/s9PEq0zQ&#10;e9/fSiZAVliZAInsZML7ozlVgJ7onypoEWGuWv11cR/cDMaQU3kB2WDE3VOlMI4ZVimgSMRN8AQ/&#10;XM8O+yPu4jerUTVgTg42+O9PRepvNv0g0FodfjtBWEJ4LdMwuDmm/wuCEFd8Wn09JRk2f8a1muX5&#10;uYqwSmE/jp/oqbIRhUigQ4pkPLRy2pJKkGWR7JKxAfIxh4zL0x+e/KDefDWYl/OUQ0a1oLYRsPlq&#10;EMPFx+xZalDNcw6bJwXRRsD25IBDVG6UB3PAESMFJXiUhyl4PhNpthR0OXO4wcPzyYCEYlLOO9iQ&#10;cy441pDBMccaLLjU7w9S3nmHGmHivUxF/z9vgX4l1ZvAFp8eojj5W1Z4/kC1ndOzVjkaXTtajsMd&#10;4LMm7iZjbNQqpi1Oa1R12zusU9wUgMc7U2sQukSLGJyD3VOUAOMZcjXNM5i7MHSeDO3prtarXIWN&#10;pP/RrhYutqyIMXLxq+9qjTUbaYYHV56MMRvfuKulMtypN+n+UhnzK2o2DACNyUkUf9jWx8yAHSbM&#10;wI5OocNh9NgMKj/83RS9UWaCEvijk6iu2WDR+VOojI7KmSl0/gwqx+6JnGHRBZtb+nSZDZ6naIZD&#10;aDZ6gaSRw8fUbPAQfT4mIFJCJiEGnIgnvIys4SH6pGAAQWMyKYjD9bjlqM12CRvFQNzIUWTEDQsx&#10;EDcyRE/ehBBhVnnBJuGrvHnJCaahFeSNThhO3gw6hAzNTlZYoWGUiPEVjOPWxN1E5c2ygiQ3A74z&#10;sLcEXomttXD3UKdmDpuQTCPQ0dI4fJ68eT2z05vvv9UzOyyKHdQN1jFAsn11dQNlu0ZZl0vzBHpk&#10;B9MCaptsWRnxAElmtY3dZhu24nBXfnIrTpbP+cel+vN725U8OzzUpbt48PzXc96xfp6vYi5BHdic&#10;MQPU188ZW9M9jIA0ZZYg2zBn8iIfh0ebM8/d1sMacpAPKAECxckc9CKAwMrXw7p4FZM+sKJqeChw&#10;HRshq2HsPzw2Kr60Gi4rBpuvvCRsVAtPYQtllxQ3aP2ounT9Most1MJYecsEzlfCaISbewP9NHKB&#10;EpZDxyhhHmCghCWAlIphKcED9NmYyDtKiKld5gH6hGgNzkWQ8jEIdRZgoILlCDIqmAUYqGAJoKeB&#10;JwH6jMgRZOqWeYABJQt4nYGJoFe1nKKRkIOpz8hEBCknpmqZBRhULetnMwC9muUpgEHNshxBpmaZ&#10;BxhSAmsxDiDtJMMyh83BoGJZjiBTscwDDCjBxSIHkBIyBTCoV5YjyNQrswDDemWs+mYA4vJ2HFWH&#10;gmo2gkG1shxBplqZB+h3Ev1sDiAdtSYBhoxI80hOOalzUzLEzHL4spMJjX5RR9dJMwDxvSIXQdjD&#10;lXoxvv5G/MkRLCgndWGqtziAficRAdJOMlR7sxQXPiNyDhaUk7owJVwcQJ8SqB3hUrCgfKCNMAri&#10;2W9U/LCgb2Skhio0LOFi4OE+LHEowMP1zOhtCp7Phhy9kvJRl+YAlYPn01EU7AhTUi7QRopewAW+&#10;hYUYn0jKktJRl2L3WPh0CPCwBGmM3gS8hc+FHD0s0hwd1guxcyx8OtScHf4WlAu0EaK38LnQ72qw&#10;0VtQOuqF2DUWPh0SPMrFBLylz4UcvSWlo4aDYKFrLH068gJOcJmxb0nJ0EZC/LCWgna1DELNxg9P&#10;kh29S7FzYEU2cSgCpHRMAvT5gHNo3PxlugfuOBCAYvfA6jcCkB/6KkqHPPJhuRHxJYPDLQ8HrhI7&#10;R+XTkZc52zvwvd/RnTYS6K0CNpTC8gwmevju9OixrsTugYt00mKozWZXcZiSozttJABUc5+OXESo&#10;5pQTKAAW+4ia+7RIUYTdT4oSYy2i9HkplvDmMhtHha9djy0HlGJHUfOAGyGUMLoQj9Ox9MmZQkn5&#10;AZRib1HBsl2Mpbdun0pJFSzcF1BmKsQyWLkPJdrMjKyUz4+Ulsp/8RgjLjGufHamUFJ+4FU4se8o&#10;LJKlnUfo3co7x5qMZbCEl6c/KFW0z8a3zJV+/ZgVXypYxYux9Jbxk3mZ+uxMofR7Tyr3nuAVZDEv&#10;vbV8GEvYAn49cJt+pwDzBnZgX1+phDBxb9cKr1SK79fiIhfjOfzqBWTgdPxxzantoWfAHvNlexiN&#10;tD08J8Z+eMmqdj+ZMo0HF0noH5c3Uf6H9uJ6I8YelxHoHxcAUfZDexeR7UWhjf5RIcf4R92r7SPb&#10;izIU7VFBxvhHZajtI9uLQk3bR7ZXyya8QaudGERawpg7Itus5kOjQbzFtVoNL/LAdBnZboXVIhoV&#10;zo5R7bBDl8KZKu6OgWwVvBBuet1LygvMVKurJ+EsQy4vyOe44WjAukN9e8xvDvcLzHUIBbW1Fu4e&#10;WgiQFcN5LDTEWdh7fK/U1lq4ezyvaihhi/FKbKe9piUuWuIiQG0veE1xnzTSK7Gd9grvZIOki/NK&#10;bS94zXBHMtIrsZ32WuFKK84pMZ32CbuVl3xC4sNzMVud7bTTixEdXY6W0w7z3L0m7jLZ3mMy2vRP&#10;hEmMrYm7aTA2Y/bFeOKcalp+ESlkh5mY8tzNZO65Fol5vjO2B6PQA62Ju8kYZ4WtYo7w7IwjPBcp&#10;5qmO2WXMzjjC88hwTDSc8RPPEJZnlGm/1jE9t45J/84e/Fyh1qnDTyvi7yHS7/CZ/gLku/8AAAD/&#10;/wMAUEsDBBQABgAIAAAAIQCR0sqA5gAAAA8BAAAPAAAAZHJzL2Rvd25yZXYueG1sTI/Na8JAEMXv&#10;hf4PyxR6q5sPtTZmI2I/TlKoFsTbmIxJMLsbsmsS//tOT+3lwfCY994vXY26ET11rrZGQTgJQJDJ&#10;bVGbUsH3/v1pAcJ5NAU21pCCGzlYZfd3KSaFHcwX9TtfCg4xLkEFlfdtIqXLK9LoJrYlw97Zdho9&#10;n10piw4HDteNjIJgLjXWhhsqbGlTUX7ZXbWCjwGHdRy+9dvLeXM77mefh21ISj0+jK9LlvUShKfR&#10;/33ALwPvh4yHnezVFE40CqI4YiCvYDEDwf5LHD6DOCmYzqcMJrNU/ufIfgAAAP//AwBQSwECLQAU&#10;AAYACAAAACEAWiKTo/8AAADlAQAAEwAAAAAAAAAAAAAAAAAAAAAAW0NvbnRlbnRfVHlwZXNdLnht&#10;bFBLAQItABQABgAIAAAAIQCnSs841wAAAJYBAAALAAAAAAAAAAAAAAAAADABAABfcmVscy8ucmVs&#10;c1BLAQItABQABgAIAAAAIQDvUx6eIQ4AAElSAAAOAAAAAAAAAAAAAAAAADACAABkcnMvZTJvRG9j&#10;LnhtbFBLAQItABQABgAIAAAAIQCR0sqA5gAAAA8BAAAPAAAAAAAAAAAAAAAAAH0QAABkcnMvZG93&#10;bnJldi54bWxQSwUGAAAAAAQABADzAAAAkBEAAAAAQmtjbk12Wkc5Mw0NCmJuSmxkaTU0Yld4UVN3&#10;VUdBQUFBQUFRQUJBRHpBQUFBa0JFQUFBQUENDQpRQUJ=&#10;">
            <v:shape id=" 34" o:spid="_x0000_s1063" style="position:absolute;left:3595;top:1450;width:5705;height:2688;visibility:visible" coordsize="5705,268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XNsTskAAADhAAAADwAAAGRycy9kb3ducmV2LnhtbESPT4vC&#10;MBTE7wt+h/AEb2u6/lmXahRRBBEP6i6Ct2fzti02L7WJWr+9EQQvA8Mwv2FGk9oU4kqVyy0r+GpH&#10;IIgTq3NOFfz9Lj5/QDiPrLGwTAru5GAybnyMMNb2xlu67nwqAoRdjAoy78tYSpdkZNC1bUkcsn9b&#10;GfTBVqnUFd4C3BSyE0Xf0mDOYSHDkmYZJafdxSgYLMxhRekmP562++5+XSfyPFgr1WrW82GQ6RCE&#10;p9q/Gy/EUivo9+B5KJwBIccPAAAA//8DAFBLAQItABQABgAIAAAAIQCcrWMz7wAAAIgBAAATAAAA&#10;AAAAAAAAAAAAAAAAAABbQ29udGVudF9UeXBlc10ueG1sUEsBAi0AFAAGAAgAAAAhAFHn8aa/AAAA&#10;FgEAAAsAAAAAAAAAAAAAAAAAIAEAAF9yZWxzLy5yZWxzUEsBAi0AFAAGAAgAAAAhAHVzbE7JAAAA&#10;4QAAAA8AAAAAAAAAAAAAAAAACAIAAGRycy9kb3ducmV2LnhtbFBLBQYAAAAAAwADALcAAAD+AgAA&#10;AABBZ0FBQUFoQUhWek==&#10;" adj="0,,0" path="m,2688r1037,m5184,2688r521,m5184,2237r521,m5184,1790r521,m,446r5705,m,l5705,e" filled="f" strokecolor="#868686" strokeweight=".72pt">
              <v:stroke joinstyle="round"/>
              <v:formulas/>
              <v:path arrowok="t" o:connecttype="custom" o:connectlocs="0,4139;1037,4139;5184,4139;5705,4139;5184,3688;5705,3688;5184,3241;5705,3241;0,1897;5705,1897;0,1451;5705,1451" o:connectangles="0,0,0,0,0,0,0,0,0,0,0,0"/>
            </v:shape>
            <v:shape id=" 33" o:spid="_x0000_s1062" style="position:absolute;left:2361;top:4573;width:6955;height:2;visibility:visible" coordsize="6955,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BegGscAAADhAAAADwAAAGRycy9kb3ducmV2LnhtbESPQWvC&#10;QBSE7wX/w/IEb/VFQdHoKmopCB5KtcXrI/tMQrJvQ3aN6b/vCoVeBoZhvmHW297WquPWl040TMYJ&#10;KJbMmVJyDV+X99cFKB9IDNVOWMMPe9huBi9rSo17yCd355CrCBGfkoYihCZF9FnBlvzYNSwxu7nW&#10;Uoi2zdG09IhwW+M0SeZoqZS4UFDDh4Kz6ny3GiS/npbfGV5m+FEtlt0twfu+0no07N9WUXYrUIH7&#10;8N/4QxyNhtkcnofiGVC4+QUAAP//AwBQSwECLQAUAAYACAAAACEAnK1jM+8AAACIAQAAEwAAAAAA&#10;AAAAAAAAAAAAAAAAW0NvbnRlbnRfVHlwZXNdLnhtbFBLAQItABQABgAIAAAAIQBR5/GmvwAAABYB&#10;AAALAAAAAAAAAAAAAAAAACABAABfcmVscy8ucmVsc1BLAQItABQABgAIAAAAIQDUF6AaxwAAAOEA&#10;AAAPAAAAAAAAAAAAAAAAAAgCAABkcnMvZG93bnJldi54bWxQSwUGAAAAAAMAAwC3AAAA/AIAAAAA&#10;Z0FJQUFBQUl=&#10;" adj="0,,0" path="m,l2271,t691,l3999,t691,l5727,t691,l6955,e" filled="f" strokeweight=".96pt">
              <v:stroke joinstyle="round"/>
              <v:formulas/>
              <v:path arrowok="t" o:connecttype="custom" o:connectlocs="0,0;2271,0;2962,0;3999,0;4690,0;5727,0;6418,0;6955,0" o:connectangles="0,0,0,0,0,0,0,0"/>
            </v:shape>
            <v:line id=" 32" o:spid="_x0000_s1061" style="position:absolute;visibility:visible" from="2361,4592" to="9316,459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1Y38YAAADhAAAADwAAAGRycy9kb3ducmV2LnhtbESPwWrC&#10;QBCG74LvsIzQm24qtNjoKtUSqFAE09LzkB2TYHY27G5N+vbOodDLwM/wfzPfZje6Tt0oxNazgcdF&#10;Boq48rbl2sDXZzFfgYoJ2WLnmQz8UoTddjrZYG79wGe6lalWAuGYo4EmpT7XOlYNOYwL3xPL7uKD&#10;wyQx1NoGHATuOr3MsmftsGW50GBPh4aqa/njDOz7j5d02n8XvmqPVLgCh8BozMNsfFvLeF2DSjSm&#10;/8Yf4t0aeJKPRUhkQOntHQAA//8DAFBLAQItABQABgAIAAAAIQCcrWMz7wAAAIgBAAATAAAAAAAA&#10;AAAAAAAAAAAAAABbQ29udGVudF9UeXBlc10ueG1sUEsBAi0AFAAGAAgAAAAhAFHn8aa/AAAAFgEA&#10;AAsAAAAAAAAAAAAAAAAAIAEAAF9yZWxzLy5yZWxzUEsBAi0AFAAGAAgAAAAhAHM9WN/GAAAA4QAA&#10;AA8AAAAAAAAAAAAAAAAACAIAAGRycy9kb3ducmV2LnhtbFBLBQYAAAAAAwADALcAAAD7AgAAAABH&#10;QUFnQUFBQU==&#10;" strokeweight=".96pt">
              <o:lock v:ext="edit" shapetype="f"/>
            </v:line>
            <v:shape id=" 31" o:spid="_x0000_s1060" style="position:absolute;left:2361;top:84;width:6955;height:4517;visibility:visible" coordsize="6955,4517" o:spt="100" adj="0,,0" path="m6936,r,4517m,19r6955,m19,r,4517e" filled="f" strokeweight="1.92pt">
              <v:stroke joinstyle="round"/>
              <v:formulas/>
              <v:path arrowok="t" o:connecttype="custom" o:connectlocs="6936,85;6936,4602;0,104;6955,104;19,85;19,4602" o:connectangles="0,0,0,0,0,0"/>
            </v:shape>
            <v:shape id=" 30" o:spid="_x0000_s1031" style="position:absolute;left:3595;top:2342;width:1037;height:1345;visibility:visible" coordsize="1037,134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6Kvf8cAAADhAAAADwAAAGRycy9kb3ducmV2LnhtbESPQWvC&#10;QBSE70L/w/IKvelGwaAxG5EWwUNbqLb3Z/aZpM2+jbtbTf59tyB4GRiG+YbJ171pxYWcbywrmE4S&#10;EMSl1Q1XCj4P2/EChA/IGlvLpGAgD+viYZRjpu2VP+iyD5WIEPYZKqhD6DIpfVmTQT+xHXHMTtYZ&#10;DNG6SmqH1wg3rZwlSSoNNhwXauzouabyZ/9r4ogbzLc8vn45Te9DO39Lz0tCpZ4e+5dVlM0KRKA+&#10;3Bs3xE4rSGfwfyieASGLPwAAAP//AwBQSwECLQAUAAYACAAAACEAnK1jM+8AAACIAQAAEwAAAAAA&#10;AAAAAAAAAAAAAAAAW0NvbnRlbnRfVHlwZXNdLnhtbFBLAQItABQABgAIAAAAIQBR5/GmvwAAABYB&#10;AAALAAAAAAAAAAAAAAAAACABAABfcmVscy8ucmVsc1BLAQItABQABgAIAAAAIQAvoq9/xwAAAOEA&#10;AAAPAAAAAAAAAAAAAAAAAAgCAABkcnMvZG93bnJldi54bWxQSwUGAAAAAAMAAwC3AAAA/AIAAAAA&#10;Z0FJQUFBQUl=&#10;" adj="0,,0" path="m,1345r1037,m,898r1037,m,l1037,e" filled="f" strokecolor="#868686" strokeweight=".72pt">
              <v:stroke joinstyle="round"/>
              <v:formulas/>
              <v:path arrowok="t" o:connecttype="custom" o:connectlocs="0,3688;1037,3688;0,3241;1037,3241;0,2343;1037,2343" o:connectangles="0,0,0,0,0,0"/>
            </v:shape>
            <v:rect id=" 29" o:spid="_x0000_s1032" style="position:absolute;left:2899;top:689;width:696;height:389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IX+msoAAADhAAAADwAAAGRycy9kb3ducmV2LnhtbESP3WoC&#10;MRSE7wt9h3AK3hTNVovIapR2tVVaqvjzAIfNcbN0c7IkqW7fvikUejMwDPMNM1t0thEX8qF2rOBh&#10;kIEgLp2uuVJwOr70JyBCRNbYOCYF3xRgMb+9mWGu3ZX3dDnESiQIhxwVmBjbXMpQGrIYBq4lTtnZ&#10;eYsxWV9J7fGa4LaRwywbS4s1pwWDLRWGys/Dl1XQvPlXLx9Xz8X2vTiZ3f3647weKdW765bTJE9T&#10;EJG6+N/4Q2y0gvEIfg+lMyDk/AcAAP//AwBQSwECLQAUAAYACAAAACEAnK1jM+8AAACIAQAAEwAA&#10;AAAAAAAAAAAAAAAAAAAAW0NvbnRlbnRfVHlwZXNdLnhtbFBLAQItABQABgAIAAAAIQBR5/GmvwAA&#10;ABYBAAALAAAAAAAAAAAAAAAAACABAABfcmVscy8ucmVsc1BLAQItABQABgAIAAAAIQDwhf6aygAA&#10;AOEAAAAPAAAAAAAAAAAAAAAAAAgCAABkcnMvZG93bnJldi54bWxQSwUGAAAAAAMAAwC3AAAA/wIA&#10;AAAAQmdBSUFBQUFJUUR=&#10;" fillcolor="#4f81bc" stroked="f">
              <v:path arrowok="t"/>
            </v:rect>
            <v:shape id=" 28" o:spid="_x0000_s1033" style="position:absolute;left:2320;top:98;width:6987;height:4548;visibility:visible" coordsize="6987,454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lzXUccAAADhAAAADwAAAGRycy9kb3ducmV2LnhtbESPQWvC&#10;QBSE74X+h+UVvNVNVVSiq4hisdCLaen5kX0mwd23IfuM6b/vFgq9DAzDfMOst4N3qqcuNoENvIwz&#10;UMRlsA1XBj4/js9LUFGQLbrAZOCbImw3jw9rzG2485n6QiqVIBxzNFCLtLnWsazJYxyHljhll9B5&#10;lGS7StsO7wnunZ5k2Vx7bDgt1NjSvqbyWtx8Ggnv/VQWy1dxi+Lt7L5O1+YyM2b0NBxWSXYrUEKD&#10;/Df+ECdrYD6D30PpDCi9+QEAAP//AwBQSwECLQAUAAYACAAAACEAnK1jM+8AAACIAQAAEwAAAAAA&#10;AAAAAAAAAAAAAAAAW0NvbnRlbnRfVHlwZXNdLnhtbFBLAQItABQABgAIAAAAIQBR5/GmvwAAABYB&#10;AAALAAAAAAAAAAAAAAAAACABAABfcmVscy8ucmVsc1BLAQItABQABgAIAAAAIQBSXNdRxwAAAOEA&#10;AAAPAAAAAAAAAAAAAAAAAAgCAABkcnMvZG93bnJldi54bWxQSwUGAAAAAAMAAwC3AAAA/AIAAAAA&#10;Z0FJQUFBQUl=&#10;" adj="0,,0" path="m,4040r579,m,3589r579,m,3142r579,m,2696r579,m,2244r579,m,1798r579,m,1352r579,m,900r579,m,454r6980,m,8r6980,m,4486r6987,m63,r,4548m1791,4479r,69m3519,4479r,69m5252,4479r,69m6980,4479r,69e" filled="f" strokecolor="#868686" strokeweight=".72pt">
              <v:stroke joinstyle="round"/>
              <v:formulas/>
              <v:path arrowok="t" o:connecttype="custom" o:connectlocs="0,4139;579,4139;0,3688;579,3688;0,3241;579,3241;0,2795;579,2795;0,2343;579,2343;0,1897;579,1897;0,1451;579,1451;0,999;579,999;0,553;6980,553;0,107;6980,107;0,4585;6987,4585;63,99;63,4647;1791,4578;1791,4647;3519,4578;3519,4647;5252,4578;5252,4647;6980,4578;6980,4647" o:connectangles="0,0,0,0,0,0,0,0,0,0,0,0,0,0,0,0,0,0,0,0,0,0,0,0,0,0,0,0,0,0,0,0"/>
            </v:shape>
            <w10:wrap anchorx="page"/>
          </v:group>
        </w:pict>
      </w:r>
      <w:r w:rsidRPr="00432B5C">
        <w:rPr>
          <w:noProof/>
        </w:rPr>
        <w:pict>
          <v:shapetype id="_x0000_t202" coordsize="21600,21600" o:spt="202" path="m,l,21600r21600,l21600,xe">
            <v:stroke joinstyle="miter"/>
            <v:path gradientshapeok="t" o:connecttype="rect"/>
          </v:shapetype>
          <v:shape id=" 26" o:spid="_x0000_s1058" type="#_x0000_t202" style="position:absolute;left:0;text-align:left;margin-left:104.9pt;margin-top:.6pt;width:10.1pt;height:10pt;z-index:15771136;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t+AXUAQAAogMAAA4AAABkcnMvZTJvRG9jLnhtbKxT227bMAx9H9B/EPS+2DGwrjDiFFuL&#10;DgO6C9DuA2RZioVaokopsbOvHyXHTbe9DXsRjkXqkOeQ3lxPdmAHhcGAa/h6VXKmnITOuF3Dfzze&#10;vb3iLEThOjGAUw0/qsCvtxdvNqOvVQU9DJ1CRiQu1KNveB+jr4siyF5ZEVbglaOgBrQi0ifuig7F&#10;SOx2KKqyvCxGwM4jSBUC3d7OQb7N/ForGb9pHVRkQ8Opt5hPzGebz2K7EfUOhe+NPPUh/qENK4yj&#10;qi9UtyIKtkfzF5U1EiGAjisJtgCtjVRZBMlZl3/IeeiFV1kMuRP8i0/h/9HKr4fvyEzX8HfkjxOW&#10;hsSqS87ImNGHmuIPnjLi9BEmmnAWGfw9yKeQcopXSfOLkNLb8Qt0RCX2EfKTSaNN/pBiRjxU63j2&#10;X02RycReXVXvKSQptiZUEk41RL089xjiJwWWJdBwpAFnenG4D/GUu+Skcg7uzDCkgKgH9/sN0aar&#10;rCA1Pbcfp3ZK+UlXC92RxCDMe0N7TqAH/MnZSCvT8PC8F6g4Gz47mgl1GxeAC2gXIJykpw2PnM3w&#10;Js6LuPdodj0xz+Y6+ECmaTPLObdx6pT2IDty2tm0aK+/c9b519r+AgAA//8DAFBLAwQUAAYACAAA&#10;ACEAi3n2IOEAAAAOAQAADwAAAGRycy9kb3ducmV2LnhtbEyPT0/DMAzF70h8h8hI3FhCEP+6phPa&#10;NHFAHDZA4ug1oalokirJuuzb453YxbL95OffqxfFDWwyMfXBK7idCWDGt0H3vlPw+bG+eQKWMnqN&#10;Q/BGwdEkWDSXFzVWOhz8xkzb3DEy8alCBTbnseI8tdY4TLMwGk/aT4gOM42x4zrigczdwKUQD9xh&#10;7+mDxdEsrWl/t3un4Gs5rt/Kt8X36V6/ruTj5hjbotT1VVnNqbzMgWVT8v8FnDIQPzQEtgt7rxMb&#10;FEjxTPyZBAmMdHknKOCOmtOCNzU/j9H8AQAA//8DAFBLAQItABQABgAIAAAAIQBaIpOj/wAAAOUB&#10;AAATAAAAAAAAAAAAAAAAAAAAAABbQ29udGVudF9UeXBlc10ueG1sUEsBAi0AFAAGAAgAAAAhAKdK&#10;zzjXAAAAlgEAAAsAAAAAAAAAAAAAAAAAMAEAAF9yZWxzLy5yZWxzUEsBAi0AFAAGAAgAAAAhAJjt&#10;+AXUAQAAogMAAA4AAAAAAAAAAAAAAAAAMAIAAGRycy9lMm9Eb2MueG1sUEsBAi0AFAAGAAgAAAAh&#10;AIt59iDhAAAADgEAAA8AAAAAAAAAAAAAAAAAMAQAAGRycy9kb3ducmV2LnhtbFBLBQYAAAAABAAE&#10;APMAAAA+BQAAAABBTUFRQUFHUnljeTlrYjNkdWNtVm==&#10;" filled="f" stroked="f">
            <v:path arrowok="t"/>
            <v:textbox inset="0,0,0,0">
              <w:txbxContent>
                <w:p w:rsidR="00EA5CCB" w:rsidRDefault="006C5EB6">
                  <w:pPr>
                    <w:spacing w:line="199" w:lineRule="exact"/>
                    <w:rPr>
                      <w:sz w:val="20"/>
                    </w:rPr>
                  </w:pPr>
                  <w:r>
                    <w:rPr>
                      <w:spacing w:val="-1"/>
                      <w:sz w:val="20"/>
                    </w:rPr>
                    <w:t>20</w:t>
                  </w:r>
                </w:p>
              </w:txbxContent>
            </v:textbox>
            <w10:wrap anchorx="page"/>
          </v:shape>
        </w:pict>
      </w:r>
      <w:r w:rsidR="006C5EB6">
        <w:rPr>
          <w:b/>
          <w:sz w:val="36"/>
        </w:rPr>
        <w:t>ANISIDINE VALUE</w:t>
      </w:r>
    </w:p>
    <w:p w:rsidR="00EA5CCB" w:rsidRDefault="006C5EB6">
      <w:pPr>
        <w:spacing w:line="221" w:lineRule="exact"/>
        <w:ind w:left="1198"/>
        <w:rPr>
          <w:sz w:val="20"/>
        </w:rPr>
      </w:pPr>
      <w:r>
        <w:rPr>
          <w:sz w:val="20"/>
        </w:rPr>
        <w:t>18</w:t>
      </w:r>
    </w:p>
    <w:p w:rsidR="00EA5CCB" w:rsidRDefault="00432B5C">
      <w:pPr>
        <w:tabs>
          <w:tab w:val="left" w:pos="2678"/>
          <w:tab w:val="left" w:pos="8399"/>
        </w:tabs>
        <w:spacing w:before="112"/>
        <w:ind w:left="1198"/>
        <w:rPr>
          <w:sz w:val="20"/>
        </w:rPr>
      </w:pPr>
      <w:r w:rsidRPr="00432B5C">
        <w:rPr>
          <w:noProof/>
        </w:rPr>
        <w:pict>
          <v:shape id=" 25" o:spid="_x0000_s1057" type="#_x0000_t202" style="position:absolute;left:0;text-align:left;margin-left:151.2pt;margin-top:7.85pt;width:28.8pt;height:10pt;z-index:-16856576;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47nHHaAQAAqQMAAA4AAABkcnMvZTJvRG9jLnhtbKxT227bMAx9H9B/EPTe2EnXdDDiFOuK&#10;DgO6C9DtA2RZioVZokYpsbOvHyXHabe9DXsRaJI64jk83tyOtmcHhcGAq/lyUXKmnITWuF3Nv319&#10;uHzDWYjCtaIHp2p+VIHfbi9ebQZfqRV00LcKGYG4UA2+5l2MviqKIDtlRViAV46KGtCKSJ+4K1oU&#10;A6HbvliV5boYAFuPIFUIlL2finyb8bVWMn7WOqjI+prTbDGfmM8mn8V2I6odCt8ZeZpD/MMYVhhH&#10;r56h7kUUbI/mLyhrJEIAHRcSbAFaG6kyCaKzLP+g89QJrzIZUif4s07h/8HKT4cvyExb89e0Kics&#10;LYmtrjkjYQYfKqo/eeqI4x2MtOFMMvhHkN9D6ileNE03Qmpvho/QEpTYR8hXRo026UOMGeHQLo7P&#10;+qsxMknZq/X1zZpKkmrL1U1ZUpzeENV83WOI7xVYloKaIy04w4vDY4in3rknPefgwfR9Koiqd79n&#10;CDalMoM09DR+HJsx67E8a9BAeyROCJN9yO4UdIA/ORvIOTUPP/YCFWf9B0erST6bA5yDZg6Ek3S1&#10;5pGzKXwXJz/uPZpdR8iTxg7eknbaTKySytMYp4HJDlmYk3WT315+567nP2z7CwAA//8DAFBLAwQU&#10;AAYACAAAACEAMn9lyeIAAAAPAQAADwAAAGRycy9kb3ducmV2LnhtbExPwU7DMAy9I/EPkZG4sYSO&#10;bahrOqFNEwfEYQMkjlljmoomqZKsy/4e7zQulu33/Pxetcq2ZyOG2Hkn4XEigKFrvO5cK+HzY/vw&#10;DCwm5bTqvUMJZ4ywqm9vKlVqf3I7HPepZSTiYqkkmJSGkvPYGLQqTvyAjrAfH6xKNIaW66BOJG57&#10;Xggx51Z1jj4YNeDaYPO7P1oJX+th+5a/jXofZ/p1Uyx259BkKe/v8mZJ5WUJLGFO1wu4ZCD/UJOx&#10;gz86HVkvYSqKJ6ISMFsAI8J0LijhgZrLgtcV/5+j/gMAAP//AwBQSwECLQAUAAYACAAAACEAWiKT&#10;o/8AAADlAQAAEwAAAAAAAAAAAAAAAAAAAAAAW0NvbnRlbnRfVHlwZXNdLnhtbFBLAQItABQABgAI&#10;AAAAIQCnSs841wAAAJYBAAALAAAAAAAAAAAAAAAAADABAABfcmVscy8ucmVsc1BLAQItABQABgAI&#10;AAAAIQC+O5xx2gEAAKkDAAAOAAAAAAAAAAAAAAAAADACAABkcnMvZTJvRG9jLnhtbFBLAQItABQA&#10;BgAIAAAAIQAyf2XJ4gAAAA8BAAAPAAAAAAAAAAAAAAAAADYEAABkcnMvZG93bnJldi54bWxQSwUG&#10;AAAAAAQABADzAAAARQUAAAAAWUVBQUJrY25NdlpHOTNibkpsZGl=&#10;" filled="f" stroked="f">
            <v:path arrowok="t"/>
            <v:textbox inset="0,0,0,0">
              <w:txbxContent>
                <w:p w:rsidR="00EA5CCB" w:rsidRDefault="006C5EB6">
                  <w:pPr>
                    <w:spacing w:line="199" w:lineRule="exact"/>
                    <w:rPr>
                      <w:sz w:val="20"/>
                    </w:rPr>
                  </w:pPr>
                  <w:r>
                    <w:rPr>
                      <w:sz w:val="20"/>
                    </w:rPr>
                    <w:t>17.390</w:t>
                  </w:r>
                </w:p>
              </w:txbxContent>
            </v:textbox>
            <w10:wrap anchorx="page"/>
          </v:shape>
        </w:pict>
      </w:r>
      <w:r w:rsidR="006C5EB6">
        <w:rPr>
          <w:sz w:val="20"/>
        </w:rPr>
        <w:t>16</w:t>
      </w:r>
      <w:r w:rsidR="006C5EB6">
        <w:rPr>
          <w:sz w:val="20"/>
        </w:rPr>
        <w:tab/>
      </w:r>
      <w:r w:rsidR="006C5EB6">
        <w:rPr>
          <w:position w:val="9"/>
          <w:sz w:val="20"/>
          <w:u w:val="single" w:color="868686"/>
        </w:rPr>
        <w:t>5</w:t>
      </w:r>
      <w:r w:rsidR="006C5EB6">
        <w:rPr>
          <w:position w:val="9"/>
          <w:sz w:val="20"/>
          <w:u w:val="single" w:color="868686"/>
        </w:rPr>
        <w:tab/>
      </w:r>
    </w:p>
    <w:p w:rsidR="00EA5CCB" w:rsidRDefault="00EA5CCB">
      <w:pPr>
        <w:pStyle w:val="BodyText"/>
        <w:spacing w:before="11"/>
        <w:rPr>
          <w:sz w:val="11"/>
        </w:rPr>
      </w:pPr>
    </w:p>
    <w:p w:rsidR="00EA5CCB" w:rsidRDefault="006C5EB6">
      <w:pPr>
        <w:spacing w:before="60"/>
        <w:ind w:left="1198"/>
        <w:rPr>
          <w:sz w:val="20"/>
        </w:rPr>
      </w:pPr>
      <w:r>
        <w:rPr>
          <w:sz w:val="20"/>
        </w:rPr>
        <w:t>14</w:t>
      </w:r>
    </w:p>
    <w:p w:rsidR="00EA5CCB" w:rsidRDefault="00EA5CCB">
      <w:pPr>
        <w:pStyle w:val="BodyText"/>
        <w:spacing w:before="11"/>
        <w:rPr>
          <w:sz w:val="11"/>
        </w:rPr>
      </w:pPr>
    </w:p>
    <w:p w:rsidR="00EA5CCB" w:rsidRDefault="00432B5C">
      <w:pPr>
        <w:spacing w:before="59"/>
        <w:ind w:left="1198"/>
        <w:rPr>
          <w:sz w:val="20"/>
        </w:rPr>
      </w:pPr>
      <w:r w:rsidRPr="00432B5C">
        <w:rPr>
          <w:noProof/>
        </w:rPr>
        <w:pict>
          <v:shape id=" 24" o:spid="_x0000_s1056" type="#_x0000_t202" style="position:absolute;left:0;text-align:left;margin-left:85.65pt;margin-top:15.2pt;width:12pt;height:34.2pt;z-index:15770624;visibility:visible;mso-position-horizontal-relative:page" filled="f" stroked="f">
            <v:path arrowok="t"/>
            <v:textbox style="layout-flow:vertical;mso-layout-flow-alt:bottom-to-top" inset="0,0,0,0">
              <w:txbxContent>
                <w:p w:rsidR="00EA5CCB" w:rsidRDefault="006C5EB6">
                  <w:pPr>
                    <w:spacing w:line="223" w:lineRule="exact"/>
                    <w:ind w:left="20"/>
                    <w:rPr>
                      <w:b/>
                      <w:sz w:val="20"/>
                    </w:rPr>
                  </w:pPr>
                  <w:r>
                    <w:rPr>
                      <w:b/>
                      <w:sz w:val="20"/>
                    </w:rPr>
                    <w:t>VALUES</w:t>
                  </w:r>
                </w:p>
              </w:txbxContent>
            </v:textbox>
            <w10:wrap anchorx="page"/>
          </v:shape>
        </w:pict>
      </w:r>
      <w:r w:rsidR="006C5EB6">
        <w:rPr>
          <w:sz w:val="20"/>
        </w:rPr>
        <w:t>12</w:t>
      </w:r>
    </w:p>
    <w:p w:rsidR="00EA5CCB" w:rsidRDefault="00432B5C">
      <w:pPr>
        <w:tabs>
          <w:tab w:val="left" w:pos="8440"/>
          <w:tab w:val="left" w:pos="8881"/>
        </w:tabs>
        <w:spacing w:before="13" w:line="183" w:lineRule="exact"/>
        <w:ind w:left="7879"/>
        <w:rPr>
          <w:sz w:val="20"/>
        </w:rPr>
      </w:pPr>
      <w:r w:rsidRPr="00432B5C">
        <w:rPr>
          <w:noProof/>
        </w:rPr>
        <w:pict>
          <v:rect id=" 23" o:spid="_x0000_s1055" style="position:absolute;left:0;text-align:left;margin-left:480.95pt;margin-top:4.7pt;width:5.5pt;height:5.3pt;z-index:-16860160;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fErzqAQAAwwMAAA4AAABkcnMvZTJvRG9jLnhtbKxTUW/TMBB+R+I/WH6nabqs66KmE3Qq&#10;Qhpj0uAHuI7TWDg+c3abll/P2Um3Am+IF+vOd/583+fPy7tjZ9hBoddgK55PppwpK6HWdlfxb183&#10;7xac+SBsLQxYVfGT8vxu9fbNsnelmkELplbICMT6sncVb0NwZZZ52apO+Ak4ZanYAHYiUIq7rEbR&#10;E3pnstl0Os96wNohSOU97d4PRb5K+E2jZPjSNF4FZipOs4W0Ylq3ac1WS1HuULhWy3EO8Q9jdEJb&#10;uvUF6l4Ewfao/4LqtETw0ISJhC6DptFSJRJEJ5/+Qee5FU4lMqSOdy86+f8HKx8PT8h0XfGi4MyK&#10;jh6Jza44I2F650uqP7snjNS8ewD53cdK9lspJp6a2Lb/DDUBiH2ApMaxwS4eJZ7smPQ+vaqujoFJ&#10;2p3fLq7pbSSV5jdXOYXxBlGeDzv04aOCjsWg4kiPmsDF4cGHsffck+YEo+uNNiYluNuuDbKDIAcU&#10;m0X+YX3G95d9xsZuC/HciBm3EtHIbVBjC/WJeCIMRiLjU9AC/uSsJw9V3P/YC1ScmU+WHuk2L4ro&#10;upQU1zczSvCysr2sCCsJquKBsyFch8Gpe4d619JNeeJt4T3p2+iBexR/GGucloyS5BtNHZ14maeu&#10;17+3+gUAAP//AwBQSwMEFAAGAAgAAAAhACbGFYjjAAAADgEAAA8AAABkcnMvZG93bnJldi54bWxM&#10;T8tOwzAQvCPxD9YicUGt01K1JI1TQXhUAgGi9APc2I0j7HVku234e5YTXFY7mt15lKvBWXbUIXYe&#10;BUzGGTCNjVcdtgK2n4+jG2AxSVTSetQCvnWEVXV+VspC+RN+6OMmtYxEMBZSgEmpLziPjdFOxrHv&#10;NRK398HJRDC0XAV5InFn+TTL5tzJDsnByF7XRjdfm4MTYJ/DU+Czh7v67aXemver9et+fS3E5cVw&#10;v6RxuwSW9JD+PuC3A+WHioLt/AFVZFZAPp/kdErLDBjx+WJKeCeAvIHxquT/a1Q/AAAA//8DAFBL&#10;AQItABQABgAIAAAAIQBaIpOj/wAAAOUBAAATAAAAAAAAAAAAAAAAAAAAAABbQ29udGVudF9UeXBl&#10;c10ueG1sUEsBAi0AFAAGAAgAAAAhAKdKzzjXAAAAlgEAAAsAAAAAAAAAAAAAAAAAMAEAAF9yZWxz&#10;Ly5yZWxzUEsBAi0AFAAGAAgAAAAhAPGfErzqAQAAwwMAAA4AAAAAAAAAAAAAAAAAMAIAAGRycy9l&#10;Mm9Eb2MueG1sUEsBAi0AFAAGAAgAAAAhACbGFYjjAAAADgEAAA8AAAAAAAAAAAAAAAAARgQAAGRy&#10;cy9kb3ducmV2LnhtbFBLBQYAAAAABAAEAPMAAABWBQAAAABSZ1FBQUdSeQ0NCmN5OWtiM2R1Y2==&#10;" fillcolor="#4f81bc" stroked="f">
            <v:path arrowok="t"/>
            <w10:wrap anchorx="page"/>
          </v:rect>
        </w:pict>
      </w:r>
      <w:r w:rsidRPr="00432B5C">
        <w:rPr>
          <w:noProof/>
        </w:rPr>
        <w:pict>
          <v:shape id=" 22" o:spid="_x0000_s1054" type="#_x0000_t202" style="position:absolute;left:0;text-align:left;margin-left:231.6pt;margin-top:2.05pt;width:34.55pt;height:126.75pt;z-index:-16857088;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NQzh7xAQAA0wMAAA4AAABkcnMvZTJvRG9jLnhtbKxTwY7TMBC9I/EPlu80bbfslqjpiu2q&#10;CGlZkBY+wHGcxsLxmLHbpHw9YyfpLnBDXKyx/eZ53pvx5rZvDTsp9BpswRezOWfKSqi0PRT829f9&#10;mzVnPghbCQNWFfysPL/dvn616VyultCAqRQyIrE+71zBmxBcnmVeNqoVfgZOWbqsAVsRaIuHrELR&#10;EXtrsuV8fp11gJVDkMp7Or0fLvk28de1kuFzXXsVmCk41RbSimkt05ptNyI/oHCNlmMd4h/KaIW2&#10;9OqF6l4EwY6o/6JqtUTwUIeZhDaDutZSJREkZzH/Q85TI5xKYsgd7y4++f9HKx9PX5DpquCrJWdW&#10;tNQktqSQjOmcz+n+yREi9HfQU4eTSO8eQH73EZO9AA0ZPsLL7hNURCWOAVJKX2Mb/SHFjHioF+dn&#10;/1UfmKTT1dX6Zv2WM0l3i+v5u5slbeIjIp/yHfrwQUHLYlBwpA4nfnF68GHETpj4ngejq702Jm3w&#10;UO4MspOgcVjt14u73cT/G87YiLYQ80bOeJS0RnmD0NCXfXLu6uJWCdWZ1CMMg0Yfg4IG8CdnHc1Y&#10;wf2Po0DFmfloqYlxIqcAp6CcAmElpRY8cDaEuzBM7tGhPjTEPHTDwntyudaD/NiPoYyxYBqc5OA4&#10;5HEyX+4T6vkvbn8BAAD//wMAUEsDBBQABgAIAAAAIQCsr1Q45QAAAA8BAAAPAAAAZHJzL2Rvd25y&#10;ZXYueG1sTE9Na4NAEL0X+h+WKfQSmjVabTCuIfQjlx5KYyDkttGpSt1ZcdfE/PtOT+1lmOG9eR/Z&#10;ejKdOOPgWksKFvMABFJpq5ZqBfvi7WEJwnlNle4soYIrOljntzeZTit7oU8873wtWIRcqhU03vep&#10;lK5s0Gg3tz0SY192MNrzOdSyGvSFxU0nwyBIpNEtsUOje3xusPzejUZB/H5E2l5ns83HduyC/aE4&#10;jq+FUvd308uKx2YFwuPk/z7gtwPnh5yDnexIlROdgsckCpnKywIE43EURiBOCsL4KQEh80z+75H/&#10;AAAA//8DAFBLAQItABQABgAIAAAAIQBaIpOj/wAAAOUBAAATAAAAAAAAAAAAAAAAAAAAAABbQ29u&#10;dGVudF9UeXBlc10ueG1sUEsBAi0AFAAGAAgAAAAhAKdKzzjXAAAAlgEAAAsAAAAAAAAAAAAAAAAA&#10;MAEAAF9yZWxzLy5yZWxzUEsBAi0AFAAGAAgAAAAhANNQzh7xAQAA0wMAAA4AAAAAAAAAAAAAAAAA&#10;MAIAAGRycy9lMm9Eb2MueG1sUEsBAi0AFAAGAAgAAAAhAKyvVDjlAAAADwEAAA8AAAAAAAAAAAAA&#10;AAAATQQAAGRycy9kb3ducmV2LnhtbFBLBQYAAAAABAAEAPMAAABfBQAAAABBQUFUUVFBQUdSeWN5&#10;OWtiM2==&#10;" fillcolor="#4f81bc" stroked="f">
            <v:path arrowok="t"/>
            <v:textbox inset="0,0,0,0">
              <w:txbxContent>
                <w:p w:rsidR="00EA5CCB" w:rsidRDefault="006C5EB6">
                  <w:pPr>
                    <w:spacing w:before="90"/>
                    <w:ind w:left="111"/>
                    <w:rPr>
                      <w:sz w:val="20"/>
                    </w:rPr>
                  </w:pPr>
                  <w:r>
                    <w:rPr>
                      <w:sz w:val="20"/>
                    </w:rPr>
                    <w:t>11.323</w:t>
                  </w:r>
                </w:p>
              </w:txbxContent>
            </v:textbox>
            <w10:wrap anchorx="page"/>
          </v:shape>
        </w:pict>
      </w:r>
      <w:r w:rsidR="006C5EB6">
        <w:rPr>
          <w:sz w:val="20"/>
          <w:u w:val="single" w:color="868686"/>
        </w:rPr>
        <w:tab/>
      </w:r>
      <w:r w:rsidR="006C5EB6">
        <w:rPr>
          <w:sz w:val="20"/>
        </w:rPr>
        <w:tab/>
        <w:t>1</w:t>
      </w:r>
    </w:p>
    <w:p w:rsidR="00EA5CCB" w:rsidRDefault="00432B5C">
      <w:pPr>
        <w:tabs>
          <w:tab w:val="left" w:pos="4397"/>
        </w:tabs>
        <w:spacing w:line="216" w:lineRule="exact"/>
        <w:ind w:left="1198"/>
        <w:rPr>
          <w:sz w:val="20"/>
        </w:rPr>
      </w:pPr>
      <w:r w:rsidRPr="00432B5C">
        <w:rPr>
          <w:noProof/>
        </w:rPr>
        <w:pict>
          <v:line id=" 21" o:spid="_x0000_s1053" style="position:absolute;left:0;text-align:left;z-index:-16860672;visibility:visible;mso-position-horizontal-relative:page" from="266.15pt,7pt" to="404.4pt,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Vvfm/AQAAdwMAAA4AAABkcnMvZTJvRG9jLnhtbKxTTY/bIBC9V+p/QNwbx1Gy2Vpx9rDp&#10;9rJtV9r2B0wAx6jAICCx8+87kI9t2ltVWRp5eDOPeQ9YPYzWsIMKUaNreT2ZcqacQKndruU/vj99&#10;uOcsJnASDDrV8qOK/GH9/t1q8I2aYY9GqsCIxMVm8C3vU/JNVUXRKwtxgl45AjsMFhKlYVfJAAOx&#10;W1PNptO7asAgfUChYqTVzQnk68LfdUqkb10XVWKm5TRbKjGUuC2xWq+g2QXwvRbnOeAfxrCgHe16&#10;pdpAArYP+i8qq0XAiF2aCLQVdp0WqoggOfX0DzmvPXhVxJA70V99iv+PVnw9vASmZcvn5I8DS4fE&#10;ZjVnZMzgY0P4o3sJWZoY3at/RvEzZrC6QXMSPTFthy8oiQP2CYshYxds7iapbCyWH9+MV2Niglbr&#10;5WKxXC44E1ewgubS6kNMnxValn9abrTLpkADh+eYyizQXGryusMnbUwGoDGODS3/WM/npSWi0TKj&#10;GYtht300gR2Absf9Xf6Kbtr6pi5zbyD2p8IClTpoAu6dPG3UK5CfLkkCbc4JkRl3tis7dLJ1i/JI&#10;bl18pMOlkpvb83te2t/ey/oXAAAA//8DAFBLAwQUAAYACAAAACEAtGPBNOIAAAAPAQAADwAAAGRy&#10;cy9kb3ducmV2LnhtbEyPT2vDMAzF74N+B6PBbquzdhtpGqeUlcIOG/QfO7uxmoTGcoidNNunnwaF&#10;9SKQ9PT0fulisLXosfWVIwVP4wgEUu5MRYWCw379GIPwQZPRtSNU8I0eFtnoLtWJcRfaYr8LhWAT&#10;8olWUIbQJFL6vESr/dg1SLw7udbqwG1bSNPqC5vbWk6i6FVaXRF/KHWDbyXm511nFZzN/r3fdN1s&#10;HT77pvj4Wm2qw49SD/fDas5lOQcRcAj/F/DHwPkh42BH15HxolbwMp1MWcqLZwZjQRzFDHS8DmSW&#10;yluO7BcAAP//AwBQSwECLQAUAAYACAAAACEAWiKTo/8AAADlAQAAEwAAAAAAAAAAAAAAAAAAAAAA&#10;W0NvbnRlbnRfVHlwZXNdLnhtbFBLAQItABQABgAIAAAAIQCnSs841wAAAJYBAAALAAAAAAAAAAAA&#10;AAAAADABAABfcmVscy8ucmVsc1BLAQItABQABgAIAAAAIQBxlb35vwEAAHcDAAAOAAAAAAAAAAAA&#10;AAAAADACAABkcnMvZTJvRG9jLnhtbFBLAQItABQABgAIAAAAIQC0Y8E04gAAAA8BAAAPAAAAAAAA&#10;AAAAAAAAABsEAABkcnMvZG93bnJldi54bWxQSwUGAAAAAAQABADzAAAAKgUAAAAAc0VBQUJrY25N&#10;dlpHOTNibkp=&#10;" strokecolor="#868686" strokeweight=".72pt">
            <o:lock v:ext="edit" shapetype="f"/>
            <w10:wrap anchorx="page"/>
          </v:line>
        </w:pict>
      </w:r>
      <w:r w:rsidRPr="00432B5C">
        <w:rPr>
          <w:noProof/>
        </w:rPr>
        <w:pict>
          <v:shape id=" 20" o:spid="_x0000_s1052" type="#_x0000_t202" style="position:absolute;left:0;text-align:left;margin-left:404.4pt;margin-top:1.6pt;width:34.55pt;height:117.4pt;z-index:-16857600;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NtEbxAQAA0wMAAA4AAABkcnMvZTJvRG9jLnhtbKxTwY7TMBC9I/EPlu80bbdANmq6Yrsq&#10;QloWpIUPcBynsXA8Zuw2KV/P2Gm6u3BDXKyx/eZ53pvx+mboDDsq9BpsyRezOWfKSqi13Zf8+7fd&#10;m5wzH4SthQGrSn5Snt9sXr9a965QS2jB1AoZkVhf9K7kbQiuyDIvW9UJPwOnLF02gJ0ItMV9VqPo&#10;ib0z2XI+f5f1gLVDkMp7Or0bL/km8TeNkuFL03gVmCk51RbSimmt0ppt1qLYo3Ctluc6xD+U0Qlt&#10;6dUL1Z0Igh1Q/0XVaYngoQkzCV0GTaOlSiJIzmL+h5zHVjiVxJA73l188v+PVj4cvyLTdcmvqFVW&#10;dNQktiSryJje+YLuHx0hwnALA3U4ifTuHuQPHzHZM9CY4SO86j9DTVTiECClDA120R9SzIiHHjg9&#10;+a+GwCSdrq7y9/lbziTdLVbX8+t8LCQTxZTv0IePCjoWg5IjdTjxi+O9D6kgUUyY+J4Ho+udNiZt&#10;cF9tDbKjoHFY7fLF7TYJJf4XOGMj2kLMO3PGo6Q1yhuFhqEaknOri1sV1CdSjzAOGn0MClrAX5z1&#10;NGMl9z8PAhVn5pOlJsaJnAKcgmoKhJWUWvLA2Rhuwzi5B4d63xLz2A0LH8jlRo/yYz/GMs4F0+BQ&#10;9GIyn+8T6ukvbn4DAAD//wMAUEsDBBQABgAIAAAAIQDj1k8k5gAAAA8BAAAPAAAAZHJzL2Rvd25y&#10;ZXYueG1sTI9Na8JAEIbvhf6HZQq9SN1tpDXGbET64cVDqRHE25pMk9DsbMhuNP77Tk/tZWB4mXee&#10;J12NthVn7H3jSMPjVIFAKlzZUKVhn78/xCB8MFSa1hFquKKHVXZ7k5qkdBf6xPMuVIJLyCdGQx1C&#10;l0jpixqt8VPXIXH25XprAq99JcveXLjctjJS6lla0xB/qE2HLzUW37vBanjaHpE218lk/bEZWrU/&#10;5MfhLdf6/m58XfJYL0EEHMPfBfw6MD9kDHZyA5VetBpiFTN/0DCLQHAez+cLECcN0SxmU5ml8r9H&#10;9gMAAP//AwBQSwECLQAUAAYACAAAACEAWiKTo/8AAADlAQAAEwAAAAAAAAAAAAAAAAAAAAAAW0Nv&#10;bnRlbnRfVHlwZXNdLnhtbFBLAQItABQABgAIAAAAIQCnSs841wAAAJYBAAALAAAAAAAAAAAAAAAA&#10;ADABAABfcmVscy8ucmVsc1BLAQItABQABgAIAAAAIQDyjbRG8QEAANMDAAAOAAAAAAAAAAAAAAAA&#10;ADACAABkcnMvZTJvRG9jLnhtbFBLAQItABQABgAIAAAAIQDj1k8k5gAAAA8BAAAPAAAAAAAAAAAA&#10;AAAAAE0EAABkcnMvZG93bnJldi54bWxQSwUGAAAAAAQABADzAAAAYAUAAAAAQUFBQUFFMEVBQUJr&#10;Y25Ndlp=&#10;" fillcolor="#4f81bc" stroked="f">
            <v:path arrowok="t"/>
            <v:textbox inset="0,0,0,0">
              <w:txbxContent>
                <w:p w:rsidR="00EA5CCB" w:rsidRDefault="006C5EB6">
                  <w:pPr>
                    <w:spacing w:before="90"/>
                    <w:ind w:left="177" w:right="-44"/>
                    <w:rPr>
                      <w:sz w:val="20"/>
                    </w:rPr>
                  </w:pPr>
                  <w:r>
                    <w:rPr>
                      <w:w w:val="95"/>
                      <w:sz w:val="20"/>
                    </w:rPr>
                    <w:t>10.486</w:t>
                  </w:r>
                </w:p>
              </w:txbxContent>
            </v:textbox>
            <w10:wrap anchorx="page"/>
          </v:shape>
        </w:pict>
      </w:r>
      <w:r w:rsidR="006C5EB6">
        <w:rPr>
          <w:sz w:val="20"/>
        </w:rPr>
        <w:t>10</w:t>
      </w:r>
      <w:r w:rsidR="006C5EB6">
        <w:rPr>
          <w:sz w:val="20"/>
        </w:rPr>
        <w:tab/>
      </w:r>
      <w:r w:rsidR="006C5EB6">
        <w:rPr>
          <w:position w:val="7"/>
          <w:sz w:val="20"/>
        </w:rPr>
        <w:t>7</w:t>
      </w:r>
    </w:p>
    <w:p w:rsidR="00EA5CCB" w:rsidRDefault="00432B5C">
      <w:pPr>
        <w:spacing w:line="207" w:lineRule="exact"/>
        <w:ind w:right="754"/>
        <w:jc w:val="right"/>
        <w:rPr>
          <w:sz w:val="20"/>
        </w:rPr>
      </w:pPr>
      <w:r w:rsidRPr="00432B5C">
        <w:rPr>
          <w:noProof/>
        </w:rPr>
        <w:pict>
          <v:rect id=" 19" o:spid="_x0000_s1051" style="position:absolute;left:0;text-align:left;margin-left:480.95pt;margin-top:2.05pt;width:5.5pt;height:5.5pt;z-index:15767040;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W52wvqAQAAwwMAAA4AAABkcnMvZTJvRG9jLnhtbKxTUW/TMBB+R+I/WH6naUpX2qjpBJ2K&#10;kMaYNPYDHMdpLByfObtNy6/n7GRbYW+IF+vOd/583+fP6+tTZ9hRoddgS55PppwpK6HWdl/yx++7&#10;d0vOfBC2FgasKvlZeX69eftm3btCzaAFUytkBGJ90buStyG4Isu8bFUn/AScslRsADsRKMV9VqPo&#10;Cb0z2Ww6XWQ9YO0QpPKedm+GIt8k/KZRMnxrGq8CMyWn2UJaMa1VWrPNWhR7FK7VcpxD/MMYndCW&#10;bn2GuhFBsAPqV1CdlggemjCR0GXQNFqqRILo5NO/6Dy0wqlEhtTx7lkn//9g5d3xHpmuS/5+wZkV&#10;HT0Sy1eckTC98wXVH9w9Rmre3YL84WMl+6MUE09NrOq/Qk0A4hAgqXFqsItHiSc7Jb3PL6qrU2CS&#10;dher5RW9jaTSGMYbRPF02KEPnxV0LAYlR3rUBC6Otz6kaUTx1JPmBKPrnTYmJbivtgbZUZAD5rtl&#10;/mmbuBG+v+wzNnZbiOdGzLiViEZugxoV1GfiiTAYiYxPQQv4i7OePFRy//MgUHFmvlh6pFU+n0fX&#10;pWR+9WFGCV5WqsuKsJKgSh44G8JtGJx6cKj3Ld2UJ94WPpK+jR64R/GHscZpyShJvtHU0YmXeep6&#10;+Xub3wAAAP//AwBQSwMEFAAGAAgAAAAhAJps09bkAAAADgEAAA8AAABkcnMvZG93bnJldi54bWxM&#10;T0FOwzAQvCPxB2uRuKDWSSmFpHEqCJRKRYAofYAbb+OI2I5stw2/ZznBZaXZmZ2dKRaD6dgRfWid&#10;FZCOE2Boa6da2wjYfi5Hd8BClFbJzlkU8I0BFuX5WSFz5U72A4+b2DAysSGXAnSMfc55qDUaGcau&#10;R0vc3nkjI0HfcOXlicxNxydJMuNGtpY+aNljpbH+2hyMgG7tnz2fPj1Uby/VVr9frV73q2shLi+G&#10;xzmN+zmwiEP8u4DfDpQfSgq2cwerAusEZLM0I6mAaQqM+Ox2QnhHwhta8LLg/2uUPwAAAP//AwBQ&#10;SwECLQAUAAYACAAAACEAWiKTo/8AAADlAQAAEwAAAAAAAAAAAAAAAAAAAAAAW0NvbnRlbnRfVHlw&#10;ZXNdLnhtbFBLAQItABQABgAIAAAAIQCnSs841wAAAJYBAAALAAAAAAAAAAAAAAAAADABAABfcmVs&#10;cy8ucmVsc1BLAQItABQABgAIAAAAIQAludsL6gEAAMMDAAAOAAAAAAAAAAAAAAAAADACAABkcnMv&#10;ZTJvRG9jLnhtbFBLAQItABQABgAIAAAAIQCabNPW5AAAAA4BAAAPAAAAAAAAAAAAAAAAAEYEAABk&#10;cnMvZG93bnJldi54bWxQSwUGAAAAAAQABADzAAAAVwUAAAAAWUVBQUJrDQ0KY25NdlpHOTNibkp=&#10;" fillcolor="#4f81bc" stroked="f">
            <v:path arrowok="t"/>
            <w10:wrap anchorx="page"/>
          </v:rect>
        </w:pict>
      </w:r>
      <w:r w:rsidRPr="00432B5C">
        <w:rPr>
          <w:noProof/>
        </w:rPr>
        <w:pict>
          <v:shape id=" 18" o:spid="_x0000_s1050" type="#_x0000_t202" style="position:absolute;left:0;text-align:left;margin-left:318pt;margin-top:4.45pt;width:34.55pt;height:103.7pt;z-index:-16858112;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dShryAQAA0wMAAA4AAABkcnMvZTJvRG9jLnhtbKxTUW/TMBB+R+I/WH6nadYyuqjpxDoV&#10;IY2BNPgBjuM0Fo7PnN0m49dzdpJtwBvixTrb332+77vz9nroDDsr9BpsyfPFkjNlJdTaHkv+7evh&#10;zYYzH4SthQGrSv6oPL/evX617V2hLqAFUytkRGJ90buStyG4Isu8bFUn/AKcsnTZAHYi0BaPWY2i&#10;J/bOZBfL5WXWA9YOQSrv6fR2vOS7xN80SobPTeNVYKbkVFtIK6a1Smu224riiMK1Wk51iH8ooxPa&#10;0qtPVLciCHZC/RdVpyWChyYsJHQZNI2WKokgOfnyDzkPrXAqiSF3vHvyyf8/Wnl//oJM1yVfrTmz&#10;oqMmsZy6Rsb0zhd0/+AIEYYbGKjDSaR3dyC/+4jJXoDGDB/hVf8JaqISpwApZWiwi/6QYkY81IvH&#10;Z//VEJik0/Vq827zljNJd/kqv7y6Ilx8RBRzvkMfPijoWAxKjtThxC/Odz5M2BkT3/NgdH3QxqQN&#10;Hqu9QXYWNA7rwya/2c/8v+GMjWgLMW/ijEdJa5Q3Cg1DNSTnqOLJrQrqR1KPMA4afQwKWsCfnPU0&#10;YyX3P04CFWfmo6UmxomcA5yDag6ElZRa8sDZGO7DOLknh/rYEvPYDQvvyeVGj/JjP8YypoJpcJKD&#10;05DHyXy5T6jnv7j7BQAA//8DAFBLAwQUAAYACAAAACEAjJnGbOcAAAAPAQAADwAAAGRycy9kb3du&#10;cmV2LnhtbEyPzWrDMBCE74W+g9hCL6GRnBA3dSyH0J9cciiNAyU3xdraptLKWHLivH3VU3sZWIad&#10;mS9fj9awM/a+dSQhmQpgSJXTLdUSDuXbwxKYD4q0Mo5QwhU9rIvbm1xl2l3oA8/7ULMYQj5TEpoQ&#10;uoxzXzVolZ+6Dil6X663KsSzr7nu1SWGW8NnQqTcqpZiQ6M6fG6w+t4PVsJid0TaXieTzft2MOLw&#10;WR6H11LK+7vxZRVlswIWcAx/H/DLEPdDEYed3EDaMyMhnacRKEhYPgGL/qNYJMBOEmZJOgfGi5z/&#10;5yh+AAAA//8DAFBLAQItABQABgAIAAAAIQBaIpOj/wAAAOUBAAATAAAAAAAAAAAAAAAAAAAAAABb&#10;Q29udGVudF9UeXBlc10ueG1sUEsBAi0AFAAGAAgAAAAhAKdKzzjXAAAAlgEAAAsAAAAAAAAAAAAA&#10;AAAAMAEAAF9yZWxzLy5yZWxzUEsBAi0AFAAGAAgAAAAhABedShryAQAA0wMAAA4AAAAAAAAAAAAA&#10;AAAAMAIAAGRycy9lMm9Eb2MueG1sUEsBAi0AFAAGAAgAAAAhAIyZxmznAAAADwEAAA8AAAAAAAAA&#10;AAAAAAAATgQAAGRycy9kb3ducmV2LnhtbFBLBQYAAAAABAAEAPMAAABiBQAAAABBQUFBVGdRQUFH&#10;UnljeTlrYj==&#10;" fillcolor="#4f81bc" stroked="f">
            <v:path arrowok="t"/>
            <v:textbox inset="0,0,0,0">
              <w:txbxContent>
                <w:p w:rsidR="00EA5CCB" w:rsidRDefault="006C5EB6">
                  <w:pPr>
                    <w:spacing w:before="101"/>
                    <w:ind w:left="267"/>
                    <w:rPr>
                      <w:sz w:val="20"/>
                    </w:rPr>
                  </w:pPr>
                  <w:r>
                    <w:rPr>
                      <w:sz w:val="20"/>
                    </w:rPr>
                    <w:t>9.26</w:t>
                  </w:r>
                </w:p>
              </w:txbxContent>
            </v:textbox>
            <w10:wrap anchorx="page"/>
          </v:shape>
        </w:pict>
      </w:r>
      <w:r w:rsidR="006C5EB6">
        <w:rPr>
          <w:w w:val="99"/>
          <w:sz w:val="20"/>
        </w:rPr>
        <w:t>2</w:t>
      </w:r>
    </w:p>
    <w:p w:rsidR="00EA5CCB" w:rsidRDefault="00432B5C">
      <w:pPr>
        <w:tabs>
          <w:tab w:val="left" w:pos="1938"/>
          <w:tab w:val="left" w:pos="3016"/>
          <w:tab w:val="left" w:pos="7122"/>
          <w:tab w:val="left" w:pos="7684"/>
          <w:tab w:val="left" w:pos="8125"/>
        </w:tabs>
        <w:spacing w:before="44"/>
        <w:ind w:left="542"/>
        <w:jc w:val="center"/>
        <w:rPr>
          <w:sz w:val="20"/>
        </w:rPr>
      </w:pPr>
      <w:r w:rsidRPr="00432B5C">
        <w:rPr>
          <w:noProof/>
        </w:rPr>
        <w:pict>
          <v:line id=" 17" o:spid="_x0000_s1049" style="position:absolute;left:0;text-align:left;z-index:-16861696;visibility:visible;mso-position-horizontal-relative:page" from="266.15pt,8.4pt" to="318pt,8.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5Mu2/AQAAdgMAAA4AAABkcnMvZTJvRG9jLnhtbKxTTW8bIRC9V+p/QNzrtV3HdZDXOcRN&#10;L2kbKckPGAPrRWUZBNi7/vcd8Efq9hZVK412eDOPeQ9Y3g2dZXsdokFX88lozJl2EpVx25q/vjx8&#10;WnAWEzgFFp2u+UFHfrf6+GHZe6Gn2KJVOjAicVH0vuZtSl5UVZSt7iCO0GtHYIOhg0Rp2FYqQE/s&#10;na2m4/G86jEoH1DqGGl1fQT5qvA3jZbpZ9NEnZitOc2WSgwlbkqsVksQ2wC+NfI0B7xjjA6Mo10v&#10;VGtIwHbB/EPVGRkwYpNGErsKm8ZIXUSQnMn4LznPLXhdxJA70V98iv+PVv7YPwVmVM0/Tzlz0NEh&#10;sckXzsiY3kdB+L17ClmaHNyzf0T5K2awukJzEj0xbfrvqIgDdgmLIUMTutxNUtlQLD+8Ga+HxCSt&#10;zm8Ws9sbzuQFq0CcO32I6ZvGjuWfmlvjsicgYP8YUxkFxLkmrzt8MNZmAIR1rK/57WQ2Ky0RrVEZ&#10;zVgM2829DWwPdDkW8/wV2bT1VV3mXkNsj4UFKnUgAu6cOm7UalBfz0kCY08JkVl3cisbdHR1g+pA&#10;Zp1tpLOlkqvL82de2t+ey+o3AAAA//8DAFBLAwQUAAYACAAAACEAJQjEduIAAAAPAQAADwAAAGRy&#10;cy9kb3ducmV2LnhtbEyPQWvDMAyF74P+B6PCbqvThoUtjVPKSqGHDbq27OzGWhIayyF20nS/fhoM&#10;totA0tPT+7LVaBsxYOdrRwrmswgEUuFMTaWC03H78ATCB01GN45QwQ09rPLJXaZT4670jsMhlIJN&#10;yKdaQRVCm0rpiwqt9jPXIvHu03VWB267UppOX9ncNnIRRYm0uib+UOkWXyosLofeKriY427Y9/3z&#10;NrwNbfn6sdnXpy+l7qfjZsllvQQRcAx/F/DDwPkh52Bn15PxolHwGC9ilvIiYQ4WJHHChOffgcwz&#10;+Z8j/wYAAP//AwBQSwECLQAUAAYACAAAACEAWiKTo/8AAADlAQAAEwAAAAAAAAAAAAAAAAAAAAAA&#10;W0NvbnRlbnRfVHlwZXNdLnhtbFBLAQItABQABgAIAAAAIQCnSs841wAAAJYBAAALAAAAAAAAAAAA&#10;AAAAADABAABfcmVscy8ucmVsc1BLAQItABQABgAIAAAAIQDB+TLtvwEAAHYDAAAOAAAAAAAAAAAA&#10;AAAAADACAABkcnMvZTJvRG9jLnhtbFBLAQItABQABgAIAAAAIQAlCMR24gAAAA8BAAAPAAAAAAAA&#10;AAAAAAAAABsEAABkcnMvZG93bnJldi54bWxQSwUGAAAAAAQABADzAAAAKgUAAAAAc0VBQUJrY25N&#10;dlpHOTNibkp=&#10;" strokecolor="#868686" strokeweight=".72pt">
            <o:lock v:ext="edit" shapetype="f"/>
            <w10:wrap anchorx="page"/>
          </v:line>
        </w:pict>
      </w:r>
      <w:r w:rsidRPr="00432B5C">
        <w:rPr>
          <w:noProof/>
        </w:rPr>
        <w:pict>
          <v:line id=" 16" o:spid="_x0000_s1048" style="position:absolute;left:0;text-align:left;z-index:-16861184;visibility:visible;mso-position-horizontal-relative:page" from="352.55pt,8.4pt" to="404.4pt,8.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rmQy9AQAAdgMAAA4AAABkcnMvZTJvRG9jLnhtbKxTTW8bIRC9V+p/QNzrtVPHcpDXOcRN&#10;L2kbKc0PGAPrRQUGAfba/74D/kjd3KpqpdEOb+Yx7wGL+72zbKdjMuhbPhmNOdNeojJ+0/LXn4+f&#10;5pylDF6BRa9bftCJ3y8/flgMQegb7NEqHRmR+CSG0PI+5yCaJsleO0gjDNoT2GF0kCmNm0ZFGIjd&#10;2eZmPJ41A0YVIkqdEq2ujiBfVv6u0zL/6LqkM7Mtp9lyjbHGdY3NcgFiEyH0Rp7mgH8Yw4HxtOuF&#10;agUZ2Daad1TOyIgJuzyS6BrsOiN1FUFyJuO/5Lz0EHQVQ+6kcPEp/T9a+X33HJlRLf9M/nhwdEhs&#10;MuOMjBlCEoQ/+OdYpMm9fwlPKH+lAjZXaElSIKb18A0VccA2YzVk30VXukkq21fLD2/G631mklZn&#10;t/Pp3S1n8oI1IM6dIab8VaNj5afl1vjiCQjYPaVcRwFxrinrHh+NtQUAYT0bWn43mU5rS0JrVEEL&#10;luJm/WAj2wFdjvmsfFU2bX1VV7hXkPpjYYVqHYiIW6+OG/Ua1JdzksHYU0Jk1p/cKgYdXV2jOpBZ&#10;ZxvpbKnk6vL8mdf2t+ey/A0AAP//AwBQSwMEFAAGAAgAAAAhAPayoKnhAAAADwEAAA8AAABkcnMv&#10;ZG93bnJldi54bWxMT8FqwzAMvRf2D0aD3Vq7g3VZGqeMlUIPG3Rt2dmNtSQ0lkPspOm+fhoMtouQ&#10;9J6e3stWo2vEgF2oPWmYzxQIpMLbmkoNx8NmmoAI0ZA1jSfUcMUAq/xmkpnU+gu947CPpWARCqnR&#10;UMXYplKGokJnwsy3SIx9+s6ZyGNXStuZC4u7Rt4rtZDO1MQfKtPiS4XFed87DWd72A67vn/axLeh&#10;LV8/1rv6+KX13e24XnJ5XoKIOMa/C/jJwP4hZ2Mn35MNotHwqB7mTGVgwTmYkKiEm9PvQuaZ/J8j&#10;/wYAAP//AwBQSwECLQAUAAYACAAAACEAWiKTo/8AAADlAQAAEwAAAAAAAAAAAAAAAAAAAAAAW0Nv&#10;bnRlbnRfVHlwZXNdLnhtbFBLAQItABQABgAIAAAAIQCnSs841wAAAJYBAAALAAAAAAAAAAAAAAAA&#10;ADABAABfcmVscy8ucmVsc1BLAQItABQABgAIAAAAIQAya5kMvQEAAHYDAAAOAAAAAAAAAAAAAAAA&#10;ADACAABkcnMvZTJvRG9jLnhtbFBLAQItABQABgAIAAAAIQD2sqCp4QAAAA8BAAAPAAAAAAAAAAAA&#10;AAAAABkEAABkcnMvZG93bnJldi54bWxQSwUGAAAAAAQABADzAAAAJwUAAAAARUFBQmtjbk12Wkc5&#10;M2JuSmx=&#10;" strokecolor="#868686" strokeweight=".72pt">
            <o:lock v:ext="edit" shapetype="f"/>
            <w10:wrap anchorx="page"/>
          </v:line>
        </w:pict>
      </w:r>
      <w:r w:rsidRPr="00432B5C">
        <w:rPr>
          <w:noProof/>
        </w:rPr>
        <w:pict>
          <v:rect id=" 15" o:spid="_x0000_s1047" style="position:absolute;left:0;text-align:left;margin-left:480.95pt;margin-top:9.7pt;width:5.5pt;height:5.5pt;z-index:-16859136;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yz6C3pAQAAwwMAAA4AAABkcnMvZTJvRG9jLnhtbKxTUW/TMBB+R+I/WH6naap2dFHTCToV&#10;IQ2YNPgBjuMkFo7PnN2m5ddzdrKtwNu0F8vnO3++77vPm5tTb9hRoddgS57P5pwpK6HWti35j+/7&#10;d2vOfBC2FgasKvlZeX6zfftmM7hCLaADUytkBGJ9MbiSdyG4Isu87FQv/AycspRsAHsRKMQ2q1EM&#10;hN6bbDGfX2UDYO0QpPKeTm/HJN8m/KZRMnxrGq8CMyWn3kJaMa1VWrPtRhQtCtdpOfUhXtBGL7Sl&#10;V5+gbkUQ7ID6P6heSwQPTZhJ6DNoGi1VIkF08vk/dB464VQiQ+p496STfz1Y+fV4j0zXJV/QqKzo&#10;aUgsX3FGwgzOF5R/cPcYqXl3B/Knj5nsr1QMPBWxavgCNQGIQ4CkxqnBPl4lnuyU9D4/q65OgUk6&#10;vbper2g2klLTNr4gisfLDn34pKBncVNypKEmcHG88yF1I4rHmtQnGF3vtTEpwLbaGWRHQQ5Y7tf5&#10;x13iRvj+ss7YWG0h3psw41EiGrmNalRQn4knwmgkMj5tOsDfnA3koZL7XweBijPz2dKQrvPlMrou&#10;BcvV+wUFeJmpLjPCSoIqeeBs3O7C6NSDQ9129FKeeFv4QPo2euQexR/bmroloyT5JlNHJ17Gqer5&#10;723/AAAA//8DAFBLAwQUAAYACAAAACEA838UtuQAAAAPAQAADwAAAGRycy9kb3ducmV2LnhtbExP&#10;y07DMBC8I/EP1iJxQdTpQ4WkcSoI0EogQJR+gBu7cYS9jmy3DX/PcoLLSjszOztTLgdn2VGH2HkU&#10;MB5lwDQ2XnXYCth+Pl3fAotJopLWoxbwrSMsq/OzUhbKn/BDHzepZWSCsZACTEp9wXlsjHYyjnyv&#10;kbi9D04mWkPLVZAnMneWT7Jszp3skD4Y2eva6OZrc3AC7HNYBT57vK/fXuqteb9av+7XUyEuL4aH&#10;BY27BbCkh/R3Ab8dKD9UFGznD6giswLy+TgnKRH5DBgJ8psJATsB04wAXpX8f4/qBwAA//8DAFBL&#10;AQItABQABgAIAAAAIQBaIpOj/wAAAOUBAAATAAAAAAAAAAAAAAAAAAAAAABbQ29udGVudF9UeXBl&#10;c10ueG1sUEsBAi0AFAAGAAgAAAAhAKdKzzjXAAAAlgEAAAsAAAAAAAAAAAAAAAAAMAEAAF9yZWxz&#10;Ly5yZWxzUEsBAi0AFAAGAAgAAAAhACyz6C3pAQAAwwMAAA4AAAAAAAAAAAAAAAAAMAIAAGRycy9l&#10;Mm9Eb2MueG1sUEsBAi0AFAAGAAgAAAAhAPN/FLbkAAAADwEAAA8AAAAAAAAAAAAAAAAARQQAAGRy&#10;cy9kb3ducmV2LnhtbFBLBQYAAAAABAAEAPMAAABWBQAAAABSUVFBQUdSeQ0NCmN5OWtiM2R1Y2==&#10;" fillcolor="#4f81bc" stroked="f">
            <v:path arrowok="t"/>
            <w10:wrap anchorx="page"/>
          </v:rect>
        </w:pict>
      </w:r>
      <w:r w:rsidR="006C5EB6">
        <w:rPr>
          <w:position w:val="-5"/>
          <w:sz w:val="20"/>
        </w:rPr>
        <w:t>8</w:t>
      </w:r>
      <w:r w:rsidR="006C5EB6">
        <w:rPr>
          <w:position w:val="-5"/>
          <w:sz w:val="20"/>
        </w:rPr>
        <w:tab/>
      </w:r>
      <w:r w:rsidR="006C5EB6">
        <w:rPr>
          <w:sz w:val="20"/>
          <w:u w:val="single" w:color="868686"/>
        </w:rPr>
        <w:tab/>
      </w:r>
      <w:r w:rsidR="006C5EB6">
        <w:rPr>
          <w:sz w:val="20"/>
        </w:rPr>
        <w:tab/>
      </w:r>
      <w:r w:rsidR="006C5EB6">
        <w:rPr>
          <w:sz w:val="20"/>
          <w:u w:val="single" w:color="868686"/>
        </w:rPr>
        <w:tab/>
      </w:r>
      <w:r w:rsidR="006C5EB6">
        <w:rPr>
          <w:sz w:val="20"/>
        </w:rPr>
        <w:tab/>
      </w:r>
      <w:r w:rsidR="006C5EB6">
        <w:rPr>
          <w:position w:val="-12"/>
          <w:sz w:val="20"/>
        </w:rPr>
        <w:t>3</w:t>
      </w:r>
    </w:p>
    <w:p w:rsidR="00EA5CCB" w:rsidRDefault="00432B5C">
      <w:pPr>
        <w:tabs>
          <w:tab w:val="left" w:pos="8125"/>
        </w:tabs>
        <w:spacing w:before="123"/>
        <w:ind w:left="542"/>
        <w:jc w:val="center"/>
        <w:rPr>
          <w:sz w:val="20"/>
        </w:rPr>
      </w:pPr>
      <w:r w:rsidRPr="00432B5C">
        <w:rPr>
          <w:noProof/>
        </w:rPr>
        <w:pict>
          <v:line id=" 14" o:spid="_x0000_s1046" style="position:absolute;left:0;text-align:left;z-index:-16862720;visibility:visible;mso-position-horizontal-relative:page" from="266.15pt,12.8pt" to="318pt,12.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0V1F+9AQAAdgMAAA4AAABkcnMvZTJvRG9jLnhtbKxTTW8bIRC9V+p/QNzrtS3HcpDXOcRN&#10;L2kbKekPGAPrRQUGAfba/74D/kjd3qpqpdEOb+Yx7wHLh4OzbK9jMuhbPhmNOdNeojJ+2/Ifb0+f&#10;FpylDF6BRa9bftSJP6w+flgOQegp9miVjoxIfBJDaHmfcxBNk2SvHaQRBu0J7DA6yJTGbaMiDMTu&#10;bDMdj+fNgFGFiFKnRKvrE8hXlb/rtMzfuy7pzGzLabZcY6xxU2OzWoLYRgi9kec54B/GcGA87Xql&#10;WkMGtovmLypnZMSEXR5JdA12nZG6iiA5k/Efcl57CLqKIXdSuPqU/h+t/LZ/icyolk/nnHlwdEhs&#10;MuOMjBlCEoQ/+pdYpMmDfw3PKH+mAjY3aElSIKbN8BUVccAuYzXk0EVXukkqO1TLj+/G60Nmklbn&#10;d4vZ/R1n8oo1IC6dIab8RaNj5afl1vjiCQjYP6dcRwFxqSnrHp+MtQUAYT0bWn4/mc1qS0JrVEEL&#10;luJ282gj2wNdjsW8fFU2bX1TV7jXkPpTYYVqHYiIO69OG/Ua1OdLksHYc0Jk1p/dKgadXN2gOpJZ&#10;FxvpbKnk5vL8ntf29+ey+gUAAP//AwBQSwMEFAAGAAgAAAAhAMOjTdvjAAAADwEAAA8AAABkcnMv&#10;ZG93bnJldi54bWxMj09Lw0AQxe+C32EZwZvdNKFB02yKWAoeFPoPz9vsNAnNzobsJo1+ekcQ9DIw&#10;M2/evF++mmwrRux940jBfBaBQCqdaahScDxsHh5B+KDJ6NYRKvhED6vi9ibXmXFX2uG4D5VgE/KZ&#10;VlCH0GVS+rJGq/3MdUi8O7ve6sBtX0nT6yub21bGUZRKqxviD7Xu8KXG8rIfrIKLObyO22F42oT3&#10;savePtbb5vil1P3dtF5yeV6CCDiFvwv4YeD8UHCwkxvIeNEqWCRxwlIF8SIFwYI0SZnw9DuQRS7/&#10;cxTfAAAA//8DAFBLAQItABQABgAIAAAAIQBaIpOj/wAAAOUBAAATAAAAAAAAAAAAAAAAAAAAAABb&#10;Q29udGVudF9UeXBlc10ueG1sUEsBAi0AFAAGAAgAAAAhAKdKzzjXAAAAlgEAAAsAAAAAAAAAAAAA&#10;AAAAMAEAAF9yZWxzLy5yZWxzUEsBAi0AFAAGAAgAAAAhAE0V1F+9AQAAdgMAAA4AAAAAAAAAAAAA&#10;AAAAMAIAAGRycy9lMm9Eb2MueG1sUEsBAi0AFAAGAAgAAAAhAMOjTdvjAAAADwEAAA8AAAAAAAAA&#10;AAAAAAAAGQQAAGRycy9kb3ducmV2LnhtbFBLBQYAAAAABAAEAPMAAAApBQAAAABHUVFBQUdSeWN5&#10;OWtiM2R1Y2==&#10;" strokecolor="#868686" strokeweight=".72pt">
            <o:lock v:ext="edit" shapetype="f"/>
            <w10:wrap anchorx="page"/>
          </v:line>
        </w:pict>
      </w:r>
      <w:r w:rsidRPr="00432B5C">
        <w:rPr>
          <w:noProof/>
        </w:rPr>
        <w:pict>
          <v:line id=" 13" o:spid="_x0000_s1045" style="position:absolute;left:0;text-align:left;z-index:-16862208;visibility:visible;mso-position-horizontal-relative:page" from="352.55pt,12.8pt" to="404.4pt,12.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UAgwe+AQAAdgMAAA4AAABkcnMvZTJvRG9jLnhtbKxTTW8bIRC9V+p/QNzrtV3HcpDXOcRN&#10;L2kbKe0PGAPrRQUGAfba/74D/kjd3qpqpdEOb+Yx7wHLh4OzbK9jMuhbPhmNOdNeojJ+2/If358+&#10;LDhLGbwCi163/KgTf1i9f7ccgtBT7NEqHRmR+CSG0PI+5yCaJsleO0gjDNoT2GF0kCmN20ZFGIjd&#10;2WY6Hs+bAaMKEaVOiVbXJ5CvKn/XaZm/dV3SmdmW02y5xljjpsZmtQSxjRB6I89zwD+M4cB42vVK&#10;tYYMbBfNX1TOyIgJuzyS6BrsOiN1FUFyJuM/5Lz2EHQVQ+6kcPUp/T9a+XX/EplRLZ/OOPPg6JDY&#10;5CNnZMwQkiD80b/EIk0e/Gt4RvkzFbC5QUuSAjFthi+oiAN2Gashhy660k1S2aFafnwzXh8yk7Q6&#10;v1vM7u84k1esAXHpDDHlzxodKz8tt8YXT0DA/jnlOgqIS01Z9/hkrC0ACOvZ0PL7yWxWWxJaowpa&#10;sBS3m0cb2R7ocizm5auyaeubusK9htSfCitU60BE3Hl12qjXoD5dkgzGnhMis/7sVjHo5OoG1ZHM&#10;uthIZ0slN5fn97y2vz2X1S8AAAD//wMAUEsDBBQABgAIAAAAIQAQGSkE4wAAAA8BAAAPAAAAZHJz&#10;L2Rvd25yZXYueG1sTI9Ba8MwDIXvg/0Ho8Juq91CuyyNU8ZKYYcNurbs7MZqEhrLIXbSbL9+Ggy2&#10;i0DS09P7svXoGjFgF2pPGmZTBQKp8LamUsPxsL1PQIRoyJrGE2r4xADr/PYmM6n1V3rHYR9LwSYU&#10;UqOhirFNpQxFhc6EqW+ReHf2nTOR266UtjNXNneNnCu1lM7UxB8q0+JzhcVl3zsNF3t4GXZ9/7iN&#10;b0Nbvn5sdvXxS+u7ybhZcXlagYg4xr8L+GHg/JBzsJPvyQbRaHhQixlLNcwXSxAsSFTCQKffgcwz&#10;+Z8j/wYAAP//AwBQSwECLQAUAAYACAAAACEAWiKTo/8AAADlAQAAEwAAAAAAAAAAAAAAAAAAAAAA&#10;W0NvbnRlbnRfVHlwZXNdLnhtbFBLAQItABQABgAIAAAAIQCnSs841wAAAJYBAAALAAAAAAAAAAAA&#10;AAAAADABAABfcmVscy8ucmVsc1BLAQItABQABgAIAAAAIQD1AIMHvgEAAHYDAAAOAAAAAAAAAAAA&#10;AAAAADACAABkcnMvZTJvRG9jLnhtbFBLAQItABQABgAIAAAAIQAQGSkE4wAAAA8BAAAPAAAAAAAA&#10;AAAAAAAAABoEAABkcnMvZG93bnJldi54bWxQSwUGAAAAAAQABADzAAAAKgUAAAAAb0VBQUJrY25N&#10;dlpHOTNibkp=&#10;" strokecolor="#868686" strokeweight=".72pt">
            <o:lock v:ext="edit" shapetype="f"/>
            <w10:wrap anchorx="page"/>
          </v:line>
        </w:pict>
      </w:r>
      <w:r w:rsidRPr="00432B5C">
        <w:rPr>
          <w:noProof/>
        </w:rPr>
        <w:pict>
          <v:rect id=" 12" o:spid="_x0000_s1044" style="position:absolute;left:0;text-align:left;margin-left:480.95pt;margin-top:10.05pt;width:5.5pt;height:5.5pt;z-index:-16858624;visibility:visible;mso-position-horizont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tjb0HoAQAAwwMAAA4AAABkcnMvZTJvRG9jLnhtbKxTwY7TMBC9I/EPlu80TdRdulHTFXRV&#10;hLTASgsf4DhOYuF4zNhtWr6esZPdLXBDXKwZz/h53vPz5vY0GHZU6DXYiueLJWfKSmi07Sr+7ev+&#10;zZozH4RthAGrKn5Wnt9uX7/ajK5UBfRgGoWMQKwvR1fxPgRXZpmXvRqEX4BTloot4CACpdhlDYqR&#10;0AeTFcvldTYCNg5BKu9p924q8m3Cb1slw5e29SowU3GaLaQV01qnNdtuRNmhcL2W8xziH8YYhLZ0&#10;6zPUnQiCHVD/BTVoieChDQsJQwZtq6VKJIhOvvyDzmMvnEpkSB3vnnXy/w9Wfj4+INNNxYuCMysG&#10;eiSWU0jCjM6XVH90DxipeXcP8ruPley3Ukw8NbF6/AQNAYhDgKTGqcUhHiWe7JT0Pr+ork6BSdq9&#10;vllf0dtIKs1hvEGUT4cd+vBBwcBiUHGkR03g4njvQ5pGlE89aU4wutlrY1KCXb0zyI6CHLDar/P3&#10;u8SN8P1ln7Gx20I8N2PGrUQ0cpvUqKE5E0+EyUhkfAp6wJ+cjeShivsfB4GKM/PR0iPd5KtVdF1K&#10;VldvC0rwslJfVoSVBFXxwNkU7sLk1IND3fV0U554W3hH+rZ64h7Fn8aapyWjJPlmU0cnXuap6+Xv&#10;bX8BAAD//wMAUEsDBBQABgAIAAAAIQBddpUF5QAAAA8BAAAPAAAAZHJzL2Rvd25yZXYueG1sTE/J&#10;TsMwEL0j8Q/WIHFBrZMUtSTNpIKwVAIBovQD3NhNIrxEttuGv2c4wWWkefPmLeVqNJodlQ+9swjp&#10;NAGmbONkb1uE7efj5AZYiMJKoZ1VCN8qwKo6PytFId3JfqjjJraMRGwoBEIX41BwHppOGRGmblCW&#10;bnvnjYi0+pZLL04kbjTPkmTOjegtOXRiUHWnmq/NwSDoZ//k+fXDXf32Um+796v16349Q7y8GO+X&#10;NG6XwKIa498H/Hag/FBRsJ07WBmYRsjnaU5UhCxJgREhX2QE7BBmKQG8Kvn/HtUPAAAA//8DAFBL&#10;AQItABQABgAIAAAAIQBaIpOj/wAAAOUBAAATAAAAAAAAAAAAAAAAAAAAAABbQ29udGVudF9UeXBl&#10;c10ueG1sUEsBAi0AFAAGAAgAAAAhAKdKzzjXAAAAlgEAAAsAAAAAAAAAAAAAAAAAMAEAAF9yZWxz&#10;Ly5yZWxzUEsBAi0AFAAGAAgAAAAhAJtjb0HoAQAAwwMAAA4AAAAAAAAAAAAAAAAAMAIAAGRycy9l&#10;Mm9Eb2MueG1sUEsBAi0AFAAGAAgAAAAhAF12lQXlAAAADwEAAA8AAAAAAAAAAAAAAAAARAQAAGRy&#10;cy9kb3ducmV2LnhtbFBLBQYAAAAABAAEAPMAAABWBQAAAABSQVFBQUdSeQ0NCmN5OWtiM2R1Y2==&#10;" fillcolor="#4f81bc" stroked="f">
            <v:path arrowok="t"/>
            <w10:wrap anchorx="page"/>
          </v:rect>
        </w:pict>
      </w:r>
      <w:r w:rsidR="006C5EB6">
        <w:rPr>
          <w:sz w:val="20"/>
        </w:rPr>
        <w:t>6</w:t>
      </w:r>
      <w:r w:rsidR="006C5EB6">
        <w:rPr>
          <w:sz w:val="20"/>
        </w:rPr>
        <w:tab/>
        <w:t>4</w:t>
      </w:r>
    </w:p>
    <w:p w:rsidR="00EA5CCB" w:rsidRDefault="00EA5CCB">
      <w:pPr>
        <w:pStyle w:val="BodyText"/>
        <w:spacing w:before="8"/>
        <w:rPr>
          <w:sz w:val="11"/>
        </w:rPr>
      </w:pPr>
    </w:p>
    <w:p w:rsidR="00EA5CCB" w:rsidRDefault="00432B5C">
      <w:pPr>
        <w:spacing w:before="60"/>
        <w:ind w:left="1298"/>
        <w:rPr>
          <w:sz w:val="20"/>
        </w:rPr>
      </w:pPr>
      <w:r w:rsidRPr="00432B5C">
        <w:rPr>
          <w:noProof/>
        </w:rPr>
        <w:pict>
          <v:line id=" 11" o:spid="_x0000_s1043" style="position:absolute;left:0;text-align:left;z-index:15762944;visibility:visible;mso-position-horizontal-relative:page" from="266.15pt,9.7pt" to="318pt,9.7pt" strokecolor="#868686" strokeweight=".72pt">
            <o:lock v:ext="edit" shapetype="f"/>
            <w10:wrap anchorx="page"/>
          </v:line>
        </w:pict>
      </w:r>
      <w:r w:rsidRPr="00432B5C">
        <w:rPr>
          <w:noProof/>
        </w:rPr>
        <w:pict>
          <v:line id=" 10" o:spid="_x0000_s1042" style="position:absolute;left:0;text-align:left;z-index:15763456;visibility:visible;mso-position-horizontal-relative:page" from="352.55pt,9.7pt" to="404.4pt,9.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u0JbK8AQAAdgMAAA4AAABkcnMvZTJvRG9jLnhtbKxTTW8bIRC9V+p/QNzrtSPHcpDXOcRN&#10;L2kbKekPGAPrRQUGAfba/74D/kjd3qJoJbTDm3nMewOL+72zbKdjMuhbPhmNOdNeojJ+0/Jfr49f&#10;5pylDF6BRa9bftCJ3y8/f1oMQegb7NEqHRmR+CSG0PI+5yCaJsleO0gjDNoT2GF0kCmMm0ZFGIjd&#10;2eZmPJ41A0YVIkqdEu2ujiBfVv6u0zL/7LqkM7Mtp95yXWNd13VtlgsQmwihN/LUB7yjDQfG06kX&#10;qhVkYNto/qNyRkZM2OWRRNdg1xmpqwiSMxn/I+elh6CrGHInhYtP6eNo5Y/dc2RG0fBoVB4cDYlN&#10;yCoyZghJEP7gn2ORJvf+JTyh/J0K2FyhJUiBmNbDd1TEAduM1ZB9F12pJqlsXy0/vBmv95lJ2p3d&#10;zqd3t5zJC9aAOFeGmPI3jY6Vn5Zb44snIGD3lHJtBcQ5p+x7fDTWFgCE9Wxo+d1kOq0lCa1RBS1Y&#10;ipv1g41sB3Q55rPyVdl09FVe4V5B6o+JFap5ICJuvToe1GtQX89BBmNPAZFZf3KrGHR0dY3qQGad&#10;baTZUsrV5fk7ruVvz2X5BwAA//8DAFBLAwQUAAYACAAAACEASPxPJeEAAAAPAQAADwAAAGRycy9k&#10;b3ducmV2LnhtbExPTUvDQBC9C/6HZQre7G7FjzTNpoil4EGhtsXzNjtNQrOzIbtJo7/eEQp6GZh5&#10;b95HthxdIwbsQu1Jw2yqQCAV3tZUatjv1rcJiBANWdN4Qg1fGGCZX19lJrX+TB84bGMpWIRCajRU&#10;MbaplKGo0Jkw9S0SY0ffORN57UppO3NmcdfIO6UepTM1sUNlWnypsDhte6fhZHevw6bv5+v4PrTl&#10;2+dqU++/tb6ZjKsFj+cFiIhj/PuA3w6cH3IOdvA92SAaDU/qYcZUBub3IJiQqIQLHS4HmWfyf4/8&#10;BwAA//8DAFBLAQItABQABgAIAAAAIQBaIpOj/wAAAOUBAAATAAAAAAAAAAAAAAAAAAAAAABbQ29u&#10;dGVudF9UeXBlc10ueG1sUEsBAi0AFAAGAAgAAAAhAKdKzzjXAAAAlgEAAAsAAAAAAAAAAAAAAAAA&#10;MAEAAF9yZWxzLy5yZWxzUEsBAi0AFAAGAAgAAAAhAGu0JbK8AQAAdgMAAA4AAAAAAAAAAAAAAAAA&#10;MAIAAGRycy9lMm9Eb2MueG1sUEsBAi0AFAAGAAgAAAAhAEj8TyXhAAAADwEAAA8AAAAAAAAAAAAA&#10;AAAAGAQAAGRycy9kb3ducmV2LnhtbFBLBQYAAAAABAAEAPMAAAAmBQAAAABBUUFBR1J5Y3k5a2Iz&#10;ZHVjbX==&#10;" strokecolor="#868686" strokeweight=".72pt">
            <o:lock v:ext="edit" shapetype="f"/>
            <w10:wrap anchorx="page"/>
          </v:line>
        </w:pict>
      </w:r>
      <w:r w:rsidR="006C5EB6">
        <w:rPr>
          <w:w w:val="99"/>
          <w:sz w:val="20"/>
        </w:rPr>
        <w:t>4</w:t>
      </w:r>
    </w:p>
    <w:p w:rsidR="00EA5CCB" w:rsidRDefault="00EA5CCB">
      <w:pPr>
        <w:pStyle w:val="BodyText"/>
        <w:spacing w:before="9"/>
        <w:rPr>
          <w:sz w:val="16"/>
        </w:rPr>
      </w:pPr>
    </w:p>
    <w:p w:rsidR="00EA5CCB" w:rsidRDefault="00432B5C">
      <w:pPr>
        <w:ind w:left="1298"/>
        <w:rPr>
          <w:sz w:val="20"/>
        </w:rPr>
      </w:pPr>
      <w:r w:rsidRPr="00432B5C">
        <w:rPr>
          <w:noProof/>
        </w:rPr>
        <w:pict>
          <v:line id=" 9" o:spid="_x0000_s1041" style="position:absolute;left:0;text-align:left;z-index:15761920;visibility:visible;mso-position-horizontal-relative:page" from="266.15pt,6.8pt" to="318pt,6.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ZuqYi8AQAAdQMAAA4AAABkcnMvZTJvRG9jLnhtbKxTTW8bIRC9V+p/QNzrtSPHspHXOcRN&#10;L2kbKekPGAPrRQUGAfba/74D/kjd3qpqpdEOb+Yx7wHLh4OzbK9jMuhbPhmNOdNeojJ+2/Ifb0+f&#10;5pylDF6BRa9bftSJP6w+flgOQeg77NEqHRmR+CSG0PI+5yCaJsleO0gjDNoT2GF0kCmN20ZFGIjd&#10;2eZuPJ41A0YVIkqdEq2uTyBfVf6u0zJ/77qkM7Mtp9lyjbHGTY3NagliGyH0Rp7ngH8Yw4HxtOuV&#10;ag0Z2C6av6ickRETdnkk0TXYdUbqKoLkTMZ/yHntIegqhtxJ4epT+n+08tv+JTKj6PBmnHlwdEhs&#10;wRn5MoQkCH70L7Eokwf/Gp5R/kwFbG7QkqRARJvhKyqigF3G6sehi650k1J2qI4f333Xh8wkrc7u&#10;59PFPWfyijUgLp0hpvxFo2Plp+XW+GIJCNg/p1xHAXGpKesen4y1BQBhPRtavphMp7UloTWqoAVL&#10;cbt5tJHtge7GfFa+Kpu2vqkr3GtI/amwQrUORMSdV6eNeg3q8yXJYOw5ITLrz24Vg06ublAdyayL&#10;jXS0VHJzd37Pa/v7a1n9AgAA//8DAFBLAwQUAAYACAAAACEAcBdDXOEAAAAPAQAADwAAAGRycy9k&#10;b3ducmV2LnhtbExPTWvCQBC9F/wPywi91Y2GhjZmI1IRPLRgVXpes9MkmJ0N2U2M/fWdQqG9DMy8&#10;N+8jW422EQN2vnakYD6LQCAVztRUKjgdtw9PIHzQZHTjCBXc0MMqn9xlOjXuSu84HEIpWIR8qhVU&#10;IbSplL6o0Go/cy0SY5+uszrw2pXSdPrK4raRiyhKpNU1sUOlW3ypsLgceqvgYo67Yd/3z9vwNrTl&#10;68dmX5++lLqfjpslj/USRMAx/H3ATwfODzkHO7uejBeNgsd4ETOVgTgBwYQkTrjh+fcg80z+75F/&#10;AwAA//8DAFBLAQItABQABgAIAAAAIQBaIpOj/wAAAOUBAAATAAAAAAAAAAAAAAAAAAAAAABbQ29u&#10;dGVudF9UeXBlc10ueG1sUEsBAi0AFAAGAAgAAAAhAKdKzzjXAAAAlgEAAAsAAAAAAAAAAAAAAAAA&#10;MAEAAF9yZWxzLy5yZWxzUEsBAi0AFAAGAAgAAAAhAFZuqYi8AQAAdQMAAA4AAAAAAAAAAAAAAAAA&#10;MAIAAGRycy9lMm9Eb2MueG1sUEsBAi0AFAAGAAgAAAAhAHAXQ1zhAAAADwEAAA8AAAAAAAAAAAAA&#10;AAAAGAQAAGRycy9kb3ducmV2LnhtbFBLBQYAAAAABAAEAPMAAAAmBQAAAABBUUFBR1J5Y3k5a2Iz&#10;ZHVjbX==&#10;" strokecolor="#868686" strokeweight=".72pt">
            <o:lock v:ext="edit" shapetype="f"/>
            <w10:wrap anchorx="page"/>
          </v:line>
        </w:pict>
      </w:r>
      <w:r w:rsidRPr="00432B5C">
        <w:rPr>
          <w:noProof/>
        </w:rPr>
        <w:pict>
          <v:line id=" 8" o:spid="_x0000_s1040" style="position:absolute;left:0;text-align:left;z-index:15762432;visibility:visible;mso-position-horizontal-relative:page" from="352.55pt,6.8pt" to="404.4pt,6.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YVs+8AQAAdQMAAA4AAABkcnMvZTJvRG9jLnhtbKxTTW8bIRC9V+p/QNzrtSPHcpDXOcRN&#10;L2kbKekPGAPrRQUGAfba/74D/kjd3qJoJbTDm3nMewOL+72zbKdjMuhbPhmNOdNeojJ+0/Jfr49f&#10;5pylDF6BRa9bftCJ3y8/f1oMQegb7NEqHRmR+CSG0PI+5yCaJsleO0gjDNoT2GF0kCmMm0ZFGIjd&#10;2eZmPJ41A0YVIkqdEu2ujiBfVv6u0zL/7LqkM7Mtp95yXWNd13VtlgsQmwihN/LUB7yjDQfG06kX&#10;qhVkYNto/qNyRkZM2OWRRNdg1xmpqwiSMxn/I+elh6CrGHInhYtP6eNo5Y/dc2RG0fCmnHlwNCRG&#10;QyNfhpAEwQ/+ORZlcu9fwhPK36mAzRVaghSIaD18R0UUsM1Y/dh30ZVqUsr21fHDm+96n5mk3dnt&#10;fHp3y5m8YA2Ic2WIKX/T6Fj5abk1vlgCAnZPKddWQJxzyr7HR2NtAUBYz4aW302m01qS0BpV0IKl&#10;uFk/2Mh2QHdjPitflU1HX+UV7hWk/phYoZoHIuLWq+NBvQb19RxkMPYUEJn1J7eKQUdX16gOZNbZ&#10;RhotpVzdnb/jWv72WpZ/AAAA//8DAFBLAwQUAAYACAAAACEAo60ng+EAAAAPAQAADwAAAGRycy9k&#10;b3ducmV2LnhtbExPTUvDQBC9C/6HZQRvdreKNU2zKWIpeFCobfG8zU6T0OxsyG7S6K93hIJeBmbe&#10;m/eRLUfXiAG7UHvSMJ0oEEiFtzWVGva79V0CIkRD1jSeUMMXBljm11eZSa0/0wcO21gKFqGQGg1V&#10;jG0qZSgqdCZMfIvE2NF3zkReu1LazpxZ3DXyXqmZdKYmdqhMiy8VFqdt7zSc7O512PT9fB3fh7Z8&#10;+1xt6v231rc342rB43kBIuIY/z7gtwPnh5yDHXxPNohGw5N6nDKVgYcZCCYkKuFCh8tB5pn83yP/&#10;AQAA//8DAFBLAQItABQABgAIAAAAIQBaIpOj/wAAAOUBAAATAAAAAAAAAAAAAAAAAAAAAABbQ29u&#10;dGVudF9UeXBlc10ueG1sUEsBAi0AFAAGAAgAAAAhAKdKzzjXAAAAlgEAAAsAAAAAAAAAAAAAAAAA&#10;MAEAAF9yZWxzLy5yZWxzUEsBAi0AFAAGAAgAAAAhAEhYVs+8AQAAdQMAAA4AAAAAAAAAAAAAAAAA&#10;MAIAAGRycy9lMm9Eb2MueG1sUEsBAi0AFAAGAAgAAAAhAKOtJ4PhAAAADwEAAA8AAAAAAAAAAAAA&#10;AAAAGAQAAGRycy9kb3ducmV2LnhtbFBLBQYAAAAABAAEAPMAAAAmBQAAAABBUUFBR1J5Y3k5a2Iz&#10;ZHVjbX==&#10;" strokecolor="#868686" strokeweight=".72pt">
            <o:lock v:ext="edit" shapetype="f"/>
            <w10:wrap anchorx="page"/>
          </v:line>
        </w:pict>
      </w:r>
      <w:r w:rsidR="006C5EB6">
        <w:rPr>
          <w:w w:val="99"/>
          <w:sz w:val="20"/>
        </w:rPr>
        <w:t>2</w:t>
      </w:r>
    </w:p>
    <w:p w:rsidR="00EA5CCB" w:rsidRDefault="00EA5CCB">
      <w:pPr>
        <w:pStyle w:val="BodyText"/>
        <w:spacing w:before="11"/>
        <w:rPr>
          <w:sz w:val="11"/>
        </w:rPr>
      </w:pPr>
    </w:p>
    <w:p w:rsidR="00EA5CCB" w:rsidRDefault="006C5EB6">
      <w:pPr>
        <w:spacing w:before="59"/>
        <w:ind w:left="1298"/>
        <w:rPr>
          <w:sz w:val="20"/>
        </w:rPr>
      </w:pPr>
      <w:r>
        <w:rPr>
          <w:w w:val="99"/>
          <w:sz w:val="20"/>
        </w:rPr>
        <w:t>0</w:t>
      </w:r>
    </w:p>
    <w:p w:rsidR="00EA5CCB" w:rsidRDefault="006C5EB6">
      <w:pPr>
        <w:tabs>
          <w:tab w:val="left" w:pos="4145"/>
          <w:tab w:val="left" w:pos="5862"/>
          <w:tab w:val="left" w:pos="7581"/>
        </w:tabs>
        <w:spacing w:before="15"/>
        <w:ind w:left="2401"/>
        <w:rPr>
          <w:sz w:val="20"/>
        </w:rPr>
      </w:pPr>
      <w:r>
        <w:rPr>
          <w:sz w:val="20"/>
        </w:rPr>
        <w:t>1</w:t>
      </w:r>
      <w:r>
        <w:rPr>
          <w:sz w:val="20"/>
        </w:rPr>
        <w:tab/>
        <w:t>2</w:t>
      </w:r>
      <w:r>
        <w:rPr>
          <w:sz w:val="20"/>
        </w:rPr>
        <w:tab/>
        <w:t>3</w:t>
      </w:r>
      <w:r>
        <w:rPr>
          <w:sz w:val="20"/>
        </w:rPr>
        <w:tab/>
        <w:t>4</w:t>
      </w:r>
    </w:p>
    <w:p w:rsidR="00EA5CCB" w:rsidRDefault="006C5EB6">
      <w:pPr>
        <w:spacing w:before="61"/>
        <w:ind w:left="542" w:right="408"/>
        <w:jc w:val="center"/>
        <w:rPr>
          <w:b/>
          <w:sz w:val="20"/>
        </w:rPr>
      </w:pPr>
      <w:r>
        <w:rPr>
          <w:b/>
          <w:sz w:val="20"/>
        </w:rPr>
        <w:t>AGENTS</w:t>
      </w:r>
    </w:p>
    <w:p w:rsidR="00EA5CCB" w:rsidRDefault="00EA5CCB">
      <w:pPr>
        <w:jc w:val="center"/>
        <w:rPr>
          <w:sz w:val="20"/>
        </w:rPr>
        <w:sectPr w:rsidR="00EA5CCB">
          <w:pgSz w:w="11900" w:h="16840"/>
          <w:pgMar w:top="1040" w:right="1260" w:bottom="960" w:left="900" w:header="768" w:footer="762" w:gutter="0"/>
          <w:cols w:space="720"/>
        </w:sect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pStyle w:val="Heading2"/>
        <w:numPr>
          <w:ilvl w:val="1"/>
          <w:numId w:val="4"/>
        </w:numPr>
        <w:tabs>
          <w:tab w:val="left" w:pos="1860"/>
          <w:tab w:val="left" w:pos="1861"/>
        </w:tabs>
        <w:spacing w:before="224"/>
        <w:ind w:left="1860" w:hanging="721"/>
        <w:jc w:val="left"/>
      </w:pPr>
      <w:r>
        <w:rPr>
          <w:color w:val="000009"/>
        </w:rPr>
        <w:t>SPECTRUM OF SESAMEOIL</w:t>
      </w:r>
    </w:p>
    <w:p w:rsidR="00EA5CCB" w:rsidRDefault="006C5EB6">
      <w:pPr>
        <w:pStyle w:val="BodyText"/>
        <w:spacing w:before="9"/>
        <w:rPr>
          <w:b/>
          <w:sz w:val="18"/>
        </w:rPr>
      </w:pPr>
      <w:r>
        <w:rPr>
          <w:noProof/>
          <w:lang w:val="en-IN" w:eastAsia="en-IN"/>
        </w:rPr>
        <w:drawing>
          <wp:anchor distT="0" distB="0" distL="0" distR="0" simplePos="0" relativeHeight="84" behindDoc="0" locked="0" layoutInCell="1" allowOverlap="1">
            <wp:simplePos x="0" y="0"/>
            <wp:positionH relativeFrom="page">
              <wp:posOffset>914400</wp:posOffset>
            </wp:positionH>
            <wp:positionV relativeFrom="paragraph">
              <wp:posOffset>170606</wp:posOffset>
            </wp:positionV>
            <wp:extent cx="5248275" cy="2676525"/>
            <wp:effectExtent l="0" t="0" r="0" b="0"/>
            <wp:wrapTopAndBottom/>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44" cstate="print"/>
                    <a:stretch>
                      <a:fillRect/>
                    </a:stretch>
                  </pic:blipFill>
                  <pic:spPr>
                    <a:xfrm>
                      <a:off x="0" y="0"/>
                      <a:ext cx="5248275" cy="2676525"/>
                    </a:xfrm>
                    <a:prstGeom prst="rect">
                      <a:avLst/>
                    </a:prstGeom>
                  </pic:spPr>
                </pic:pic>
              </a:graphicData>
            </a:graphic>
          </wp:anchor>
        </w:drawing>
      </w:r>
    </w:p>
    <w:p w:rsidR="00EA5CCB" w:rsidRDefault="00EA5CCB">
      <w:pPr>
        <w:pStyle w:val="BodyText"/>
        <w:rPr>
          <w:b/>
          <w:sz w:val="36"/>
        </w:rPr>
      </w:pPr>
    </w:p>
    <w:p w:rsidR="00EA5CCB" w:rsidRDefault="00EA5CCB">
      <w:pPr>
        <w:pStyle w:val="BodyText"/>
        <w:rPr>
          <w:b/>
          <w:sz w:val="36"/>
        </w:rPr>
      </w:pPr>
    </w:p>
    <w:p w:rsidR="00EA5CCB" w:rsidRDefault="00EA5CCB">
      <w:pPr>
        <w:pStyle w:val="BodyText"/>
        <w:rPr>
          <w:b/>
          <w:sz w:val="36"/>
        </w:rPr>
      </w:pPr>
    </w:p>
    <w:p w:rsidR="00EA5CCB" w:rsidRDefault="00EA5CCB">
      <w:pPr>
        <w:pStyle w:val="BodyText"/>
        <w:spacing w:before="1"/>
        <w:rPr>
          <w:b/>
          <w:sz w:val="30"/>
        </w:rPr>
      </w:pPr>
    </w:p>
    <w:p w:rsidR="00EA5CCB" w:rsidRDefault="006C5EB6">
      <w:pPr>
        <w:pStyle w:val="ListParagraph"/>
        <w:numPr>
          <w:ilvl w:val="1"/>
          <w:numId w:val="4"/>
        </w:numPr>
        <w:tabs>
          <w:tab w:val="left" w:pos="1860"/>
          <w:tab w:val="left" w:pos="1861"/>
        </w:tabs>
        <w:spacing w:before="0"/>
        <w:ind w:left="1860" w:hanging="721"/>
        <w:jc w:val="left"/>
        <w:rPr>
          <w:b/>
          <w:sz w:val="32"/>
        </w:rPr>
      </w:pPr>
      <w:r>
        <w:rPr>
          <w:b/>
          <w:color w:val="000009"/>
          <w:sz w:val="32"/>
        </w:rPr>
        <w:t>SPECTRUM OF SESAMEOIL-MIXTURE</w:t>
      </w:r>
    </w:p>
    <w:p w:rsidR="00EA5CCB" w:rsidRDefault="00EA5CCB">
      <w:pPr>
        <w:pStyle w:val="BodyText"/>
        <w:rPr>
          <w:b/>
          <w:sz w:val="20"/>
        </w:rPr>
      </w:pPr>
    </w:p>
    <w:p w:rsidR="00EA5CCB" w:rsidRDefault="006C5EB6">
      <w:pPr>
        <w:pStyle w:val="BodyText"/>
        <w:spacing w:before="8"/>
        <w:rPr>
          <w:b/>
          <w:sz w:val="10"/>
        </w:rPr>
      </w:pPr>
      <w:r>
        <w:rPr>
          <w:noProof/>
          <w:lang w:val="en-IN" w:eastAsia="en-IN"/>
        </w:rPr>
        <w:drawing>
          <wp:anchor distT="0" distB="0" distL="0" distR="0" simplePos="0" relativeHeight="85" behindDoc="0" locked="0" layoutInCell="1" allowOverlap="1">
            <wp:simplePos x="0" y="0"/>
            <wp:positionH relativeFrom="page">
              <wp:posOffset>1444625</wp:posOffset>
            </wp:positionH>
            <wp:positionV relativeFrom="paragraph">
              <wp:posOffset>107736</wp:posOffset>
            </wp:positionV>
            <wp:extent cx="4884610" cy="3256407"/>
            <wp:effectExtent l="0" t="0" r="0" b="0"/>
            <wp:wrapTopAndBottom/>
            <wp:docPr id="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jpeg"/>
                    <pic:cNvPicPr/>
                  </pic:nvPicPr>
                  <pic:blipFill>
                    <a:blip r:embed="rId45" cstate="print"/>
                    <a:stretch>
                      <a:fillRect/>
                    </a:stretch>
                  </pic:blipFill>
                  <pic:spPr>
                    <a:xfrm>
                      <a:off x="0" y="0"/>
                      <a:ext cx="4884610" cy="3256407"/>
                    </a:xfrm>
                    <a:prstGeom prst="rect">
                      <a:avLst/>
                    </a:prstGeom>
                  </pic:spPr>
                </pic:pic>
              </a:graphicData>
            </a:graphic>
          </wp:anchor>
        </w:drawing>
      </w:r>
    </w:p>
    <w:p w:rsidR="00EA5CCB" w:rsidRDefault="00EA5CCB">
      <w:pPr>
        <w:rPr>
          <w:sz w:val="10"/>
        </w:rPr>
        <w:sectPr w:rsidR="00EA5CCB">
          <w:pgSz w:w="11900" w:h="16840"/>
          <w:pgMar w:top="1040" w:right="1260" w:bottom="960" w:left="900" w:header="768" w:footer="762" w:gutter="0"/>
          <w:cols w:space="720"/>
        </w:sectPr>
      </w:pPr>
    </w:p>
    <w:p w:rsidR="00EA5CCB" w:rsidRDefault="00EA5CCB">
      <w:pPr>
        <w:pStyle w:val="BodyText"/>
        <w:spacing w:before="1"/>
        <w:rPr>
          <w:b/>
          <w:sz w:val="2"/>
        </w:rPr>
      </w:pPr>
    </w:p>
    <w:p w:rsidR="00EA5CCB" w:rsidRDefault="00432B5C">
      <w:pPr>
        <w:pStyle w:val="BodyText"/>
        <w:spacing w:line="20" w:lineRule="exact"/>
        <w:ind w:left="511"/>
        <w:rPr>
          <w:sz w:val="2"/>
        </w:rPr>
      </w:pPr>
      <w:r w:rsidRPr="00432B5C">
        <w:rPr>
          <w:noProof/>
          <w:sz w:val="2"/>
        </w:rPr>
      </w:r>
      <w:r>
        <w:rPr>
          <w:noProof/>
          <w:sz w:val="2"/>
        </w:rPr>
        <w:pict>
          <v:group id=" 6" o:spid="_x0000_s1038" style="width:453.95pt;height:.5pt;mso-position-horizontal-relative:char;mso-position-vertical-relative:line" coordsize="9079,1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xthXA7AgAAEgUAAA4AAABkcnMvZTJvRG9jLnhtbKRU227bMAx9H7B/EPS+OMlyWYw4xdCu&#10;wYCuK9DtAxRZtoXZokYpcbqvHyU7l6bYS+YHQxQp6pxDUsubfVOznUKnwWR8NBhypoyEXJsy4z9/&#10;3H/4xJnzwuSiBqMy/qIcv1m9f7dsbarGUEGdK2SUxLi0tRmvvLdpkjhZqUa4AVhlyFkANsKTiWWS&#10;o2gpe1Mn4+FwlrSAuUWQyjnaveucfBXzF4WS/ntROOVZnXHC5uMf438T/8lqKdISha207HGIK2A0&#10;Qhu69ZjqTnjBtqjfpGq0RHBQ+IGEJoGi0FJFEkRnNLygs0bY2kimTNvSHnUibS+EujqtfNw9IdM5&#10;FY/0MaKhIrEZZ6RLa8uU3Gu0z/YJO3K0fAD5ywV/chkQ7LKLZpv2G+SUS2w9RGH2BTYhB1Fm+yj9&#10;y6kAau+ZpN3pfDYdzaacSXLOPk4JUiyQrKiMb4/J6kt/cDGcL7pTgUYAJ9LuxoiyRxU4UZ+5k5Lu&#10;/5R8roRVsUAuSHVQcnxUct4rGd0HGd0rDc9cAZ0jra9U798iiNSi82sFDQuLjCNNRiyL2D043wt2&#10;iAllclDr/F7XdTSw3NzWyHYijFH8DiK/iqtNiDYQzvU5wxaVoOPV6b+B/IU4InTTSK8HLSrAP5y1&#10;NIgZd7+3AhVn9VdD9VmMJpMwutGYTOdjMvDcszn3CCMpVcY9Z93y1nfjvrWoy4puGkXeBj5TZxa6&#10;4x4AdrB6tNQjfYPT3MVu6t+IMNjndow6PWWrvwAAAP//AwBQSwMEFAAGAAgAAAAhAN7rMkXeAAAA&#10;CQEAAA8AAABkcnMvZG93bnJldi54bWxMT8lqw0AMvRf6D4MKvTVjt3SJ43EI6XIKgSaFkJtiK7aJ&#10;R2M8E9v5+6q9tJcH0pPeks5H26ieOl87NhBPIlDEuStqLg18bd/vXkD5gFxg45gMXMjDPLu+SjEp&#10;3MCf1G9CqUSEfYIGqhDaRGufV2TRT1xLLNzRdRaDjF2piw4HEbeNvo+iJ22xZnGosKVlRflpc7YG&#10;PgYcFg/xW786HZeX/fZxvVvFZMztzfg6E1jMQAUaw98H/HSQ/JBJsIM7c+FVY0DahF8Ubho9T0Ed&#10;5Ei2Okv1/wbZNwAAAP//AwBQSwECLQAUAAYACAAAACEAWiKTo/8AAADlAQAAEwAAAAAAAAAAAAAA&#10;AAAAAAAAW0NvbnRlbnRfVHlwZXNdLnhtbFBLAQItABQABgAIAAAAIQCnSs841wAAAJYBAAALAAAA&#10;AAAAAAAAAAAAADABAABfcmVscy8ucmVsc1BLAQItABQABgAIAAAAIQCMbYVwOwIAABIFAAAOAAAA&#10;AAAAAAAAAAAAADACAABkcnMvZTJvRG9jLnhtbFBLAQItABQABgAIAAAAIQDe6zJF3gAAAAkBAAAP&#10;AAAAAAAAAAAAAAAAAJcEAABkcnMvZG93bnJldi54bWxQSwUGAAAAAAQABADzAAAAogUAAAAAQUFB&#10;QUFBQUFBQUFBSmNFQUFCa2N=&#10;">
            <v:rect id=" 7" o:spid="_x0000_s1039" style="position:absolute;width:9079;height:10;visibility:visible" fillcolor="black" stroked="f">
              <v:path arrowok="t"/>
            </v:rect>
            <w10:wrap type="none"/>
            <w10:anchorlock/>
          </v:group>
        </w:pict>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6C5EB6">
      <w:pPr>
        <w:pStyle w:val="ListParagraph"/>
        <w:numPr>
          <w:ilvl w:val="1"/>
          <w:numId w:val="4"/>
        </w:numPr>
        <w:tabs>
          <w:tab w:val="left" w:pos="1980"/>
          <w:tab w:val="left" w:pos="1981"/>
        </w:tabs>
        <w:spacing w:before="217"/>
        <w:ind w:left="1980" w:hanging="721"/>
        <w:jc w:val="left"/>
        <w:rPr>
          <w:b/>
          <w:sz w:val="32"/>
        </w:rPr>
      </w:pPr>
      <w:r>
        <w:rPr>
          <w:b/>
          <w:color w:val="000009"/>
          <w:sz w:val="32"/>
        </w:rPr>
        <w:t>SPECTRUM OF SESAMEOIL-CONTROL</w:t>
      </w:r>
    </w:p>
    <w:p w:rsidR="00EA5CCB" w:rsidRDefault="00EA5CCB">
      <w:pPr>
        <w:pStyle w:val="BodyText"/>
        <w:rPr>
          <w:b/>
          <w:sz w:val="20"/>
        </w:rPr>
      </w:pPr>
    </w:p>
    <w:p w:rsidR="00EA5CCB" w:rsidRDefault="006C5EB6">
      <w:pPr>
        <w:pStyle w:val="BodyText"/>
        <w:spacing w:before="7"/>
        <w:rPr>
          <w:b/>
          <w:sz w:val="13"/>
        </w:rPr>
      </w:pPr>
      <w:r>
        <w:rPr>
          <w:noProof/>
          <w:lang w:val="en-IN" w:eastAsia="en-IN"/>
        </w:rPr>
        <w:drawing>
          <wp:anchor distT="0" distB="0" distL="0" distR="0" simplePos="0" relativeHeight="87" behindDoc="0" locked="0" layoutInCell="1" allowOverlap="1">
            <wp:simplePos x="0" y="0"/>
            <wp:positionH relativeFrom="page">
              <wp:posOffset>1101089</wp:posOffset>
            </wp:positionH>
            <wp:positionV relativeFrom="paragraph">
              <wp:posOffset>130249</wp:posOffset>
            </wp:positionV>
            <wp:extent cx="4717648" cy="2823210"/>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jpeg"/>
                    <pic:cNvPicPr/>
                  </pic:nvPicPr>
                  <pic:blipFill>
                    <a:blip r:embed="rId46" cstate="print"/>
                    <a:stretch>
                      <a:fillRect/>
                    </a:stretch>
                  </pic:blipFill>
                  <pic:spPr>
                    <a:xfrm>
                      <a:off x="0" y="0"/>
                      <a:ext cx="4717648" cy="2823210"/>
                    </a:xfrm>
                    <a:prstGeom prst="rect">
                      <a:avLst/>
                    </a:prstGeom>
                  </pic:spPr>
                </pic:pic>
              </a:graphicData>
            </a:graphic>
          </wp:anchor>
        </w:drawing>
      </w:r>
    </w:p>
    <w:p w:rsidR="00EA5CCB" w:rsidRDefault="00EA5CCB">
      <w:pPr>
        <w:pStyle w:val="BodyText"/>
        <w:rPr>
          <w:b/>
          <w:sz w:val="36"/>
        </w:rPr>
      </w:pPr>
    </w:p>
    <w:p w:rsidR="00EA5CCB" w:rsidRDefault="00EA5CCB">
      <w:pPr>
        <w:pStyle w:val="BodyText"/>
        <w:rPr>
          <w:b/>
          <w:sz w:val="36"/>
        </w:rPr>
      </w:pPr>
    </w:p>
    <w:p w:rsidR="00EA5CCB" w:rsidRDefault="00EA5CCB">
      <w:pPr>
        <w:pStyle w:val="BodyText"/>
        <w:spacing w:before="8"/>
        <w:rPr>
          <w:b/>
          <w:sz w:val="28"/>
        </w:rPr>
      </w:pPr>
    </w:p>
    <w:p w:rsidR="00EA5CCB" w:rsidRDefault="006C5EB6">
      <w:pPr>
        <w:ind w:left="540"/>
        <w:rPr>
          <w:b/>
          <w:sz w:val="32"/>
        </w:rPr>
      </w:pPr>
      <w:r>
        <w:rPr>
          <w:b/>
          <w:color w:val="000009"/>
          <w:sz w:val="32"/>
        </w:rPr>
        <w:t>SPECTRUM OF SESAME OIL-VITAMIN E</w:t>
      </w:r>
    </w:p>
    <w:p w:rsidR="00EA5CCB" w:rsidRDefault="00EA5CCB">
      <w:pPr>
        <w:pStyle w:val="BodyText"/>
        <w:rPr>
          <w:b/>
          <w:sz w:val="20"/>
        </w:rPr>
      </w:pPr>
    </w:p>
    <w:p w:rsidR="00EA5CCB" w:rsidRDefault="006C5EB6">
      <w:pPr>
        <w:pStyle w:val="BodyText"/>
        <w:rPr>
          <w:b/>
          <w:sz w:val="23"/>
        </w:rPr>
      </w:pPr>
      <w:r>
        <w:rPr>
          <w:noProof/>
          <w:lang w:val="en-IN" w:eastAsia="en-IN"/>
        </w:rPr>
        <w:drawing>
          <wp:anchor distT="0" distB="0" distL="0" distR="0" simplePos="0" relativeHeight="88" behindDoc="0" locked="0" layoutInCell="1" allowOverlap="1">
            <wp:simplePos x="0" y="0"/>
            <wp:positionH relativeFrom="page">
              <wp:posOffset>967739</wp:posOffset>
            </wp:positionH>
            <wp:positionV relativeFrom="paragraph">
              <wp:posOffset>203537</wp:posOffset>
            </wp:positionV>
            <wp:extent cx="4215293" cy="2322480"/>
            <wp:effectExtent l="0" t="0" r="0" b="0"/>
            <wp:wrapTopAndBottom/>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47" cstate="print"/>
                    <a:stretch>
                      <a:fillRect/>
                    </a:stretch>
                  </pic:blipFill>
                  <pic:spPr>
                    <a:xfrm>
                      <a:off x="0" y="0"/>
                      <a:ext cx="4215293" cy="2322480"/>
                    </a:xfrm>
                    <a:prstGeom prst="rect">
                      <a:avLst/>
                    </a:prstGeom>
                  </pic:spPr>
                </pic:pic>
              </a:graphicData>
            </a:graphic>
          </wp:anchor>
        </w:drawing>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432B5C">
      <w:pPr>
        <w:pStyle w:val="BodyText"/>
        <w:spacing w:before="6"/>
        <w:rPr>
          <w:b/>
          <w:sz w:val="10"/>
        </w:rPr>
      </w:pPr>
      <w:r w:rsidRPr="00432B5C">
        <w:rPr>
          <w:noProof/>
        </w:rPr>
        <w:pict>
          <v:rect id=" 5" o:spid="_x0000_s1037" style="position:absolute;margin-left:70.6pt;margin-top:8.35pt;width:453.95pt;height:.5pt;z-index:-15683072;visibility:visible;mso-wrap-distance-left:0;mso-wrap-distance-right:0;mso-position-horizontal-relative:page" fillcolor="black" stroked="f">
            <v:path arrowok="t"/>
            <w10:wrap type="topAndBottom" anchorx="page"/>
          </v:rect>
        </w:pict>
      </w:r>
    </w:p>
    <w:p w:rsidR="00EA5CCB" w:rsidRDefault="00EA5CCB">
      <w:pPr>
        <w:rPr>
          <w:sz w:val="10"/>
        </w:rPr>
        <w:sectPr w:rsidR="00EA5CCB">
          <w:headerReference w:type="default" r:id="rId48"/>
          <w:footerReference w:type="default" r:id="rId49"/>
          <w:pgSz w:w="11900" w:h="16840"/>
          <w:pgMar w:top="1000" w:right="1260" w:bottom="960" w:left="900" w:header="768" w:footer="765" w:gutter="0"/>
          <w:pgNumType w:start="33"/>
          <w:cols w:space="720"/>
        </w:sectPr>
      </w:pPr>
    </w:p>
    <w:p w:rsidR="00EA5CCB" w:rsidRDefault="00EA5CCB">
      <w:pPr>
        <w:pStyle w:val="BodyText"/>
        <w:spacing w:before="1"/>
        <w:rPr>
          <w:b/>
          <w:sz w:val="2"/>
        </w:rPr>
      </w:pPr>
    </w:p>
    <w:p w:rsidR="00EA5CCB" w:rsidRDefault="00432B5C">
      <w:pPr>
        <w:pStyle w:val="BodyText"/>
        <w:spacing w:line="20" w:lineRule="exact"/>
        <w:ind w:left="391" w:right="-44"/>
        <w:rPr>
          <w:sz w:val="2"/>
        </w:rPr>
      </w:pPr>
      <w:r w:rsidRPr="00432B5C">
        <w:rPr>
          <w:noProof/>
          <w:sz w:val="2"/>
        </w:rPr>
      </w:r>
      <w:r>
        <w:rPr>
          <w:noProof/>
          <w:sz w:val="2"/>
        </w:rPr>
        <w:pict>
          <v:group id=" 3" o:spid="_x0000_s1035" style="width:465.85pt;height:.5pt;mso-position-horizontal-relative:char;mso-position-vertical-relative:line" coordsize="9317,10">
            <v:rect id=" 4" o:spid="_x0000_s1036" style="position:absolute;width:9317;height:1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PcscYAAADgAAAADwAAAGRycy9kb3ducmV2LnhtbESPT4vC&#10;MBTE74LfIbyFvdl0PYhUo4iieFgP/mHPz+bZdtu8lCRru9/eCIKXgWGY3zDzZW8acSfnK8sKvpIU&#10;BHFudcWFgst5O5qC8AFZY2OZFPyTh+ViOJhjpm3HR7qfQiEihH2GCsoQ2kxKn5dk0Ce2JY7ZzTqD&#10;IVpXSO2wi3DTyHGaTqTBiuNCiS2tS8rr059RUN8kd/V+9d1dd1ftfw8/rs6NUp8f/WYWZTUDEagP&#10;78YLsdcKJvD8E7+AkIsHAAAA//8DAFBLAQItABQABgAIAAAAIQCcrWMz7wAAAIgBAAATAAAAAAAA&#10;AAAAAAAAAAAAAABbQ29udGVudF9UeXBlc10ueG1sUEsBAi0AFAAGAAgAAAAhAFHn8aa/AAAAFgEA&#10;AAsAAAAAAAAAAAAAAAAAIAEAAF9yZWxzLy5yZWxzUEsBAi0AFAAGAAgAAAAhAEkD3LHGAAAA4AAA&#10;AA8AAAAAAAAAAAAAAAAACAIAAGRycy9kb3ducmV2LnhtbFBLBQYAAAAAAwADALcAAAD7AgAAAABH&#10;QUFnQUFBQU==&#10;" fillcolor="black" stroked="f">
              <v:path arrowok="t"/>
            </v:rect>
            <w10:wrap type="none"/>
            <w10:anchorlock/>
          </v:group>
        </w:pict>
      </w: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spacing w:before="6"/>
        <w:rPr>
          <w:b/>
          <w:sz w:val="25"/>
        </w:rPr>
      </w:pPr>
    </w:p>
    <w:p w:rsidR="00EA5CCB" w:rsidRDefault="006C5EB6">
      <w:pPr>
        <w:pStyle w:val="ListParagraph"/>
        <w:numPr>
          <w:ilvl w:val="0"/>
          <w:numId w:val="3"/>
        </w:numPr>
        <w:tabs>
          <w:tab w:val="left" w:pos="1141"/>
        </w:tabs>
        <w:spacing w:before="35"/>
        <w:ind w:hanging="361"/>
        <w:rPr>
          <w:b/>
          <w:sz w:val="32"/>
        </w:rPr>
      </w:pPr>
      <w:r>
        <w:rPr>
          <w:b/>
          <w:color w:val="000009"/>
          <w:sz w:val="32"/>
        </w:rPr>
        <w:t>SPECTRUM OF SESAMEOIL-BHA</w:t>
      </w:r>
    </w:p>
    <w:p w:rsidR="00EA5CCB" w:rsidRDefault="006C5EB6">
      <w:pPr>
        <w:pStyle w:val="BodyText"/>
        <w:spacing w:before="10"/>
        <w:rPr>
          <w:b/>
          <w:sz w:val="26"/>
        </w:rPr>
      </w:pPr>
      <w:r>
        <w:rPr>
          <w:noProof/>
          <w:lang w:val="en-IN" w:eastAsia="en-IN"/>
        </w:rPr>
        <w:drawing>
          <wp:anchor distT="0" distB="0" distL="0" distR="0" simplePos="0" relativeHeight="91" behindDoc="0" locked="0" layoutInCell="1" allowOverlap="1">
            <wp:simplePos x="0" y="0"/>
            <wp:positionH relativeFrom="page">
              <wp:posOffset>804544</wp:posOffset>
            </wp:positionH>
            <wp:positionV relativeFrom="paragraph">
              <wp:posOffset>232829</wp:posOffset>
            </wp:positionV>
            <wp:extent cx="4474744" cy="2403443"/>
            <wp:effectExtent l="0" t="0" r="0" b="0"/>
            <wp:wrapTopAndBottom/>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50" cstate="print"/>
                    <a:stretch>
                      <a:fillRect/>
                    </a:stretch>
                  </pic:blipFill>
                  <pic:spPr>
                    <a:xfrm>
                      <a:off x="0" y="0"/>
                      <a:ext cx="4474744" cy="2403443"/>
                    </a:xfrm>
                    <a:prstGeom prst="rect">
                      <a:avLst/>
                    </a:prstGeom>
                  </pic:spPr>
                </pic:pic>
              </a:graphicData>
            </a:graphic>
          </wp:anchor>
        </w:drawing>
      </w: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rPr>
          <w:b/>
          <w:sz w:val="32"/>
        </w:rPr>
      </w:pPr>
    </w:p>
    <w:p w:rsidR="00EA5CCB" w:rsidRDefault="00EA5CCB">
      <w:pPr>
        <w:pStyle w:val="BodyText"/>
        <w:spacing w:before="4"/>
        <w:rPr>
          <w:b/>
          <w:sz w:val="38"/>
        </w:rPr>
      </w:pPr>
    </w:p>
    <w:p w:rsidR="00EA5CCB" w:rsidRDefault="006C5EB6">
      <w:pPr>
        <w:pStyle w:val="ListParagraph"/>
        <w:numPr>
          <w:ilvl w:val="0"/>
          <w:numId w:val="3"/>
        </w:numPr>
        <w:tabs>
          <w:tab w:val="left" w:pos="1141"/>
        </w:tabs>
        <w:spacing w:before="0"/>
        <w:ind w:hanging="361"/>
        <w:rPr>
          <w:b/>
          <w:sz w:val="32"/>
        </w:rPr>
      </w:pPr>
      <w:r>
        <w:rPr>
          <w:b/>
          <w:color w:val="000009"/>
          <w:sz w:val="32"/>
        </w:rPr>
        <w:t>SPECTRUM OF SESAMEOIL-TBHQ</w:t>
      </w:r>
    </w:p>
    <w:p w:rsidR="00EA5CCB" w:rsidRDefault="00EA5CCB">
      <w:pPr>
        <w:pStyle w:val="BodyText"/>
        <w:rPr>
          <w:b/>
          <w:sz w:val="20"/>
        </w:rPr>
      </w:pPr>
    </w:p>
    <w:p w:rsidR="00EA5CCB" w:rsidRDefault="00EA5CCB">
      <w:pPr>
        <w:pStyle w:val="BodyText"/>
        <w:rPr>
          <w:b/>
          <w:sz w:val="20"/>
        </w:rPr>
      </w:pPr>
    </w:p>
    <w:p w:rsidR="00EA5CCB" w:rsidRDefault="006C5EB6">
      <w:pPr>
        <w:pStyle w:val="BodyText"/>
        <w:spacing w:before="9"/>
        <w:rPr>
          <w:b/>
          <w:sz w:val="16"/>
        </w:rPr>
      </w:pPr>
      <w:r>
        <w:rPr>
          <w:noProof/>
          <w:lang w:val="en-IN" w:eastAsia="en-IN"/>
        </w:rPr>
        <w:drawing>
          <wp:anchor distT="0" distB="0" distL="0" distR="0" simplePos="0" relativeHeight="92" behindDoc="0" locked="0" layoutInCell="1" allowOverlap="1">
            <wp:simplePos x="0" y="0"/>
            <wp:positionH relativeFrom="page">
              <wp:posOffset>640080</wp:posOffset>
            </wp:positionH>
            <wp:positionV relativeFrom="paragraph">
              <wp:posOffset>155036</wp:posOffset>
            </wp:positionV>
            <wp:extent cx="4646361" cy="2495550"/>
            <wp:effectExtent l="0" t="0" r="0" b="0"/>
            <wp:wrapTopAndBottom/>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51" cstate="print"/>
                    <a:stretch>
                      <a:fillRect/>
                    </a:stretch>
                  </pic:blipFill>
                  <pic:spPr>
                    <a:xfrm>
                      <a:off x="0" y="0"/>
                      <a:ext cx="4646361" cy="2495550"/>
                    </a:xfrm>
                    <a:prstGeom prst="rect">
                      <a:avLst/>
                    </a:prstGeom>
                  </pic:spPr>
                </pic:pic>
              </a:graphicData>
            </a:graphic>
          </wp:anchor>
        </w:drawing>
      </w:r>
      <w:r w:rsidR="00432B5C" w:rsidRPr="00432B5C">
        <w:rPr>
          <w:noProof/>
        </w:rPr>
        <w:pict>
          <v:rect id=" 2" o:spid="_x0000_s1034" style="position:absolute;margin-left:64.6pt;margin-top:228.65pt;width:465.8pt;height:.5pt;z-index:-15681024;visibility:visible;mso-wrap-distance-left:0;mso-wrap-distance-right:0;mso-position-horizontal-relative:page;mso-position-vertical-relative:text" fillcolor="black" stroked="f">
            <v:path arrowok="t"/>
            <w10:wrap type="topAndBottom" anchorx="page"/>
          </v:rect>
        </w:pict>
      </w:r>
    </w:p>
    <w:p w:rsidR="00EA5CCB" w:rsidRDefault="00EA5CCB">
      <w:pPr>
        <w:pStyle w:val="BodyText"/>
        <w:spacing w:before="1"/>
        <w:rPr>
          <w:b/>
          <w:sz w:val="27"/>
        </w:rPr>
      </w:pPr>
    </w:p>
    <w:p w:rsidR="00EA5CCB" w:rsidRDefault="00EA5CCB">
      <w:pPr>
        <w:rPr>
          <w:sz w:val="27"/>
        </w:rPr>
        <w:sectPr w:rsidR="00EA5CCB">
          <w:pgSz w:w="11900" w:h="16840"/>
          <w:pgMar w:top="1000" w:right="1260" w:bottom="960" w:left="900" w:header="768" w:footer="765" w:gutter="0"/>
          <w:cols w:space="720"/>
        </w:sect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rPr>
          <w:b/>
          <w:sz w:val="20"/>
        </w:rPr>
      </w:pPr>
    </w:p>
    <w:p w:rsidR="00EA5CCB" w:rsidRDefault="00EA5CCB">
      <w:pPr>
        <w:pStyle w:val="BodyText"/>
        <w:spacing w:before="10"/>
        <w:rPr>
          <w:b/>
          <w:sz w:val="14"/>
        </w:rPr>
      </w:pPr>
    </w:p>
    <w:p w:rsidR="00EA5CCB" w:rsidRDefault="006C5EB6">
      <w:pPr>
        <w:spacing w:before="27"/>
        <w:ind w:left="542" w:right="180"/>
        <w:jc w:val="center"/>
        <w:rPr>
          <w:b/>
          <w:sz w:val="36"/>
        </w:rPr>
      </w:pPr>
      <w:r>
        <w:rPr>
          <w:b/>
          <w:color w:val="000009"/>
          <w:sz w:val="36"/>
        </w:rPr>
        <w:t>SUMMARY</w:t>
      </w:r>
    </w:p>
    <w:p w:rsidR="00EA5CCB" w:rsidRDefault="00EA5CCB">
      <w:pPr>
        <w:pStyle w:val="BodyText"/>
        <w:spacing w:before="7"/>
        <w:rPr>
          <w:b/>
          <w:sz w:val="30"/>
        </w:rPr>
      </w:pPr>
    </w:p>
    <w:p w:rsidR="00EA5CCB" w:rsidRDefault="006C5EB6">
      <w:pPr>
        <w:pStyle w:val="BodyText"/>
        <w:spacing w:line="360" w:lineRule="auto"/>
        <w:ind w:left="540" w:right="501"/>
        <w:jc w:val="both"/>
      </w:pPr>
      <w:r>
        <w:rPr>
          <w:color w:val="000009"/>
        </w:rPr>
        <w:t>The oil is collected from oil mills with the objective of assessing the variability of chemical parameters of sesame oils by using antioxidants. The antioxidants are collected from Arjuna Natural Extracts L.T.D, Edayar, from where my whole project work was carried out.</w:t>
      </w:r>
    </w:p>
    <w:p w:rsidR="00EA5CCB" w:rsidRDefault="006C5EB6">
      <w:pPr>
        <w:pStyle w:val="BodyText"/>
        <w:spacing w:line="360" w:lineRule="auto"/>
        <w:ind w:left="540" w:right="535"/>
        <w:jc w:val="both"/>
      </w:pPr>
      <w:r>
        <w:rPr>
          <w:color w:val="000009"/>
        </w:rPr>
        <w:t>The findings of the ‘Comparative Study of Antioxidants on the quality of Sesame Oil’ are summarized below:</w:t>
      </w:r>
    </w:p>
    <w:p w:rsidR="00EA5CCB" w:rsidRDefault="006C5EB6">
      <w:pPr>
        <w:pStyle w:val="BodyText"/>
        <w:spacing w:line="360" w:lineRule="auto"/>
        <w:ind w:left="540" w:right="275"/>
        <w:jc w:val="both"/>
      </w:pPr>
      <w:r>
        <w:rPr>
          <w:color w:val="000009"/>
        </w:rPr>
        <w:t>From the experiment, it is concluded that the TBHQ is the most better antioxidant than other two antioxidants, BHA and VITAMIN E. It has a tendency to decrease the rancidity much more better than the other two. TBHQ has an excallent antioxidant potency in oils and fats. It has an excellent stability and reduces nutritional losses. It has an extended storage life.</w:t>
      </w:r>
    </w:p>
    <w:p w:rsidR="00EA5CCB" w:rsidRDefault="00EA5CCB">
      <w:pPr>
        <w:spacing w:line="360" w:lineRule="auto"/>
        <w:jc w:val="both"/>
        <w:sectPr w:rsidR="00EA5CCB">
          <w:headerReference w:type="default" r:id="rId52"/>
          <w:footerReference w:type="default" r:id="rId53"/>
          <w:pgSz w:w="11900" w:h="16840"/>
          <w:pgMar w:top="1040" w:right="1260" w:bottom="960" w:left="900" w:header="768" w:footer="762" w:gutter="0"/>
          <w:pgNumType w:start="35"/>
          <w:cols w:space="720"/>
        </w:sect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rPr>
          <w:sz w:val="20"/>
        </w:rPr>
      </w:pPr>
    </w:p>
    <w:p w:rsidR="00EA5CCB" w:rsidRDefault="00EA5CCB">
      <w:pPr>
        <w:pStyle w:val="BodyText"/>
        <w:spacing w:before="7"/>
        <w:rPr>
          <w:sz w:val="21"/>
        </w:rPr>
      </w:pPr>
    </w:p>
    <w:p w:rsidR="00EA5CCB" w:rsidRDefault="006C5EB6">
      <w:pPr>
        <w:pStyle w:val="Heading1"/>
        <w:ind w:right="161"/>
      </w:pPr>
      <w:r>
        <w:rPr>
          <w:color w:val="000009"/>
        </w:rPr>
        <w:t>BIBLIOGRAPHY</w:t>
      </w:r>
    </w:p>
    <w:p w:rsidR="00EA5CCB" w:rsidRDefault="00EA5CCB">
      <w:pPr>
        <w:pStyle w:val="BodyText"/>
        <w:spacing w:before="4"/>
        <w:rPr>
          <w:b/>
          <w:sz w:val="46"/>
        </w:rPr>
      </w:pPr>
    </w:p>
    <w:p w:rsidR="00EA5CCB" w:rsidRDefault="006C5EB6">
      <w:pPr>
        <w:pStyle w:val="ListParagraph"/>
        <w:numPr>
          <w:ilvl w:val="1"/>
          <w:numId w:val="3"/>
        </w:numPr>
        <w:tabs>
          <w:tab w:val="left" w:pos="1261"/>
        </w:tabs>
        <w:spacing w:before="0" w:line="360" w:lineRule="auto"/>
        <w:ind w:right="1831"/>
        <w:rPr>
          <w:sz w:val="24"/>
        </w:rPr>
      </w:pPr>
      <w:r>
        <w:rPr>
          <w:color w:val="000009"/>
          <w:sz w:val="24"/>
        </w:rPr>
        <w:t>Aiger K.N and Kolamal M, 1960, Pharmacognosy of Ayurvedic Drugs, Pharmaconosy unit, Ayurvedic College,Trivandrum</w:t>
      </w:r>
    </w:p>
    <w:p w:rsidR="00EA5CCB" w:rsidRDefault="006C5EB6">
      <w:pPr>
        <w:pStyle w:val="ListParagraph"/>
        <w:numPr>
          <w:ilvl w:val="1"/>
          <w:numId w:val="3"/>
        </w:numPr>
        <w:tabs>
          <w:tab w:val="left" w:pos="1261"/>
        </w:tabs>
        <w:spacing w:before="2"/>
        <w:ind w:hanging="361"/>
        <w:rPr>
          <w:sz w:val="24"/>
        </w:rPr>
      </w:pPr>
      <w:r>
        <w:rPr>
          <w:color w:val="000009"/>
          <w:sz w:val="24"/>
        </w:rPr>
        <w:t>B.S. Bahl, ArunBahl, 1983, Advanced OrganicChemistry</w:t>
      </w:r>
    </w:p>
    <w:p w:rsidR="00EA5CCB" w:rsidRDefault="006C5EB6">
      <w:pPr>
        <w:pStyle w:val="ListParagraph"/>
        <w:numPr>
          <w:ilvl w:val="1"/>
          <w:numId w:val="3"/>
        </w:numPr>
        <w:tabs>
          <w:tab w:val="left" w:pos="1261"/>
        </w:tabs>
        <w:ind w:hanging="361"/>
        <w:rPr>
          <w:sz w:val="24"/>
        </w:rPr>
      </w:pPr>
      <w:r>
        <w:rPr>
          <w:color w:val="000009"/>
          <w:sz w:val="24"/>
        </w:rPr>
        <w:t>HMA Awatif, 62(3), p-269, FoodChemistry,1998</w:t>
      </w:r>
    </w:p>
    <w:p w:rsidR="00EA5CCB" w:rsidRDefault="006C5EB6">
      <w:pPr>
        <w:pStyle w:val="ListParagraph"/>
        <w:numPr>
          <w:ilvl w:val="1"/>
          <w:numId w:val="3"/>
        </w:numPr>
        <w:tabs>
          <w:tab w:val="left" w:pos="1261"/>
        </w:tabs>
        <w:spacing w:before="147"/>
        <w:ind w:hanging="361"/>
        <w:rPr>
          <w:sz w:val="24"/>
        </w:rPr>
      </w:pPr>
      <w:r>
        <w:rPr>
          <w:color w:val="000009"/>
          <w:sz w:val="24"/>
        </w:rPr>
        <w:t>LV Cocks and C.VanRede, 1966, Laboratory Hand Book for Oil and FatAnalysis</w:t>
      </w:r>
    </w:p>
    <w:p w:rsidR="00EA5CCB" w:rsidRDefault="006C5EB6">
      <w:pPr>
        <w:pStyle w:val="ListParagraph"/>
        <w:numPr>
          <w:ilvl w:val="1"/>
          <w:numId w:val="3"/>
        </w:numPr>
        <w:tabs>
          <w:tab w:val="left" w:pos="1261"/>
        </w:tabs>
        <w:ind w:hanging="361"/>
        <w:rPr>
          <w:sz w:val="24"/>
        </w:rPr>
      </w:pPr>
      <w:r>
        <w:rPr>
          <w:color w:val="000009"/>
          <w:sz w:val="24"/>
        </w:rPr>
        <w:t>MA Iyenger, 1981, Study of CrudeDrugs</w:t>
      </w:r>
    </w:p>
    <w:p w:rsidR="00EA5CCB" w:rsidRDefault="006C5EB6">
      <w:pPr>
        <w:pStyle w:val="ListParagraph"/>
        <w:numPr>
          <w:ilvl w:val="1"/>
          <w:numId w:val="3"/>
        </w:numPr>
        <w:tabs>
          <w:tab w:val="left" w:pos="1261"/>
        </w:tabs>
        <w:ind w:hanging="361"/>
        <w:rPr>
          <w:sz w:val="24"/>
        </w:rPr>
      </w:pPr>
      <w:r>
        <w:rPr>
          <w:color w:val="000009"/>
          <w:sz w:val="24"/>
        </w:rPr>
        <w:t>Prof. Satish Agarwala and Dr. R.C. Agarwala, 1996, Advanced OrganicAnalysis</w:t>
      </w:r>
    </w:p>
    <w:p w:rsidR="00EA5CCB" w:rsidRDefault="006C5EB6">
      <w:pPr>
        <w:pStyle w:val="ListParagraph"/>
        <w:numPr>
          <w:ilvl w:val="1"/>
          <w:numId w:val="3"/>
        </w:numPr>
        <w:tabs>
          <w:tab w:val="left" w:pos="1261"/>
        </w:tabs>
        <w:spacing w:before="147"/>
        <w:ind w:hanging="361"/>
        <w:rPr>
          <w:sz w:val="24"/>
        </w:rPr>
      </w:pPr>
      <w:r>
        <w:rPr>
          <w:color w:val="000009"/>
          <w:sz w:val="24"/>
        </w:rPr>
        <w:t>T.E.Wallis, 1985, Text Book OfPharmacognosy</w:t>
      </w:r>
    </w:p>
    <w:p w:rsidR="00EA5CCB" w:rsidRDefault="00EA5CCB">
      <w:pPr>
        <w:rPr>
          <w:sz w:val="24"/>
        </w:rPr>
        <w:sectPr w:rsidR="00EA5CCB">
          <w:pgSz w:w="11900" w:h="16840"/>
          <w:pgMar w:top="1040" w:right="1260" w:bottom="960" w:left="900" w:header="768" w:footer="762" w:gutter="0"/>
          <w:cols w:space="720"/>
        </w:sectPr>
      </w:pPr>
    </w:p>
    <w:p w:rsidR="00EA5CCB" w:rsidRDefault="00EA5CCB">
      <w:pPr>
        <w:pStyle w:val="BodyText"/>
        <w:spacing w:before="4"/>
        <w:rPr>
          <w:sz w:val="16"/>
        </w:rPr>
      </w:pPr>
    </w:p>
    <w:sectPr w:rsidR="00EA5CCB" w:rsidSect="00667A58">
      <w:pgSz w:w="11900" w:h="16840"/>
      <w:pgMar w:top="1040" w:right="1260" w:bottom="960" w:left="900" w:header="768" w:footer="7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D7D" w:rsidRDefault="00904D7D">
      <w:r>
        <w:separator/>
      </w:r>
    </w:p>
  </w:endnote>
  <w:endnote w:type="continuationSeparator" w:id="1">
    <w:p w:rsidR="00904D7D" w:rsidRDefault="00904D7D">
      <w:r>
        <w:continuationSeparator/>
      </w:r>
    </w:p>
  </w:endnote>
</w:endnotes>
</file>

<file path=word/fontTable.xml><?xml version="1.0" encoding="utf-8"?>
<w:fonts xmlns:r="http://schemas.openxmlformats.org/officeDocument/2006/relationships" xmlns:w="http://schemas.openxmlformats.org/wordprocessingml/2006/main">
  <w:font w:name="Carlito">
    <w:altName w:val="Calibri"/>
    <w:charset w:val="00"/>
    <w:family w:val="swiss"/>
    <w:pitch w:val="variable"/>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49" o:spid="_x0000_s6193" style="position:absolute;margin-left:70.6pt;margin-top:789.85pt;width:454.8pt;height:.5pt;z-index:-1689651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slmfHnAQAAxQMAAA4AAABkcnMvZTJvRG9jLnhtbKxT247TMBB9R+IfLL/TtKUXGjVdoV0t&#10;QlpgpYUPcB0nsbA9Zuw2LV/P2El3C7wh8mB5POPjOWdOtjcna9hRYdDgKj6bTDlTTkKtXVvxb1/v&#10;37zjLEThamHAqYqfVeA3u9evtr0v1Rw6MLVCRiAulL2veBejL4siyE5ZESbglaNkA2hFpBDbokbR&#10;E7o1xXw6XRU9YO0RpAqBTu+GJN9l/KZRMn5pmqAiMxWn3mJeMa/7vBa7rShbFL7TcuxD/EMbVmhH&#10;rz5D3Yko2AH1X1BWS4QATZxIsAU0jZYqkyA6s+kfdJ464VUmQ+oE/6xT+H+w8vPxEZmuaXjrDWdO&#10;WJoSW9CWlOl9KKngyT9i4hb8A8jvIWWK31IpCFTE9v0nqAlAHCJkOU4N2nSViLJTFvz8Irs6RSbp&#10;dLleLzcrGo+k5OrtknbpCVFebnsM8YMCy9Km4khjzeji+BDiWHupyY2C0fW9NiYH2O5vDbKjSB7I&#10;3wU/XNcZl6odpHsjZjrKTBO5QY491GciijBYiaxPmw7wJ2c9uaji4cdBoOLMfHQ0ps1ssUi+y8Fi&#10;uZ5TgNeZ/XVGOElQFY+cDdvbOHj14FG3Hb00y7wdvCeBGz1wT+oPbY3dklWyfKOtkxev41z18vft&#10;fgEAAP//AwBQSwMEFAAGAAgAAAAhAIgAO1vjAAAAFAEAAA8AAABkcnMvZG93bnJldi54bWxMT8FO&#10;wzAMvSPxD5GRuLFkE2OjazpNIBCHcWAgzmnjtaWNUzXZWv5+7gkulv38/Pxeuh1dK87Yh9qThvlM&#10;gUAqvK2p1PD1+XK3BhGiIWtaT6jhFwNss+ur1CTWD/SB50MsBYtQSIyGKsYukTIUFToTZr5D4t3R&#10;985EHvtS2t4MLO5auVDqQTpTE3+oTIdPFRbN4eQ0NEdJQ/O22w/5a27Dz/t33xRO69ub8XnDZbcB&#10;EXGMfxcwZWD/kLGx3J/IBtHyfD9fMJWb5epxBWKiqKXiTPmErRVjMkvl/zDZBQAA//8DAFBLAQIt&#10;ABQABgAIAAAAIQBaIpOj/wAAAOUBAAATAAAAAAAAAAAAAAAAAAAAAABbQ29udGVudF9UeXBlc10u&#10;eG1sUEsBAi0AFAAGAAgAAAAhAKdKzzjXAAAAlgEAAAsAAAAAAAAAAAAAAAAAMAEAAF9yZWxzLy5y&#10;ZWxzUEsBAi0AFAAGAAgAAAAhAGslmfHnAQAAxQMAAA4AAAAAAAAAAAAAAAAAMAIAAGRycy9lMm9E&#10;b2MueG1sUEsBAi0AFAAGAAgAAAAhAIgAO1vjAAAAFAEAAA8AAAAAAAAAAAAAAAAAQwQAAGRycy9k&#10;b3ducmV2LnhtbFBLBQYAAAAABAAEAPMAAABTBQAAAABBQVF3UUFBR1J5Y3k5aw0NCmIzZG==&#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48" o:spid="_x0000_s6192" type="#_x0000_t202" style="position:absolute;margin-left:71pt;margin-top:792.7pt;width:126.15pt;height:14pt;z-index:-16896000;visibility:visible;mso-position-horizontal-relative:page;mso-position-vertical-relative:page"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47" o:spid="_x0000_s6191" type="#_x0000_t202" style="position:absolute;margin-left:373.85pt;margin-top:792.7pt;width:151pt;height:14pt;z-index:-16895488;visibility:visible;mso-position-horizontal-relative:page;mso-position-vertical-relative:page"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46" o:spid="_x0000_s6190" type="#_x0000_t202" style="position:absolute;margin-left:289.85pt;margin-top:794.2pt;width:16.1pt;height:12pt;z-index:-16894976;visibility:visible;mso-position-horizontal-relative:page;mso-position-vertical-relative:page"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E10743">
                  <w:rPr>
                    <w:noProof/>
                    <w:sz w:val="20"/>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43" o:spid="_x0000_s6187" style="position:absolute;margin-left:70.6pt;margin-top:789.85pt;width:453.95pt;height:.5pt;z-index:-16893440;visibility:visible;mso-position-horizontal-relative:page;mso-position-vertical-relative:page"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42" o:spid="_x0000_s6186" type="#_x0000_t202" style="position:absolute;margin-left:71pt;margin-top:792.7pt;width:126.15pt;height:14pt;z-index:-16892928;visibility:visible;mso-position-horizontal-relative:page;mso-position-vertical-relative:page"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41" o:spid="_x0000_s6185" type="#_x0000_t202" style="position:absolute;margin-left:373.85pt;margin-top:792.7pt;width:151pt;height:14pt;z-index:-16892416;visibility:visible;mso-position-horizontal-relative:page;mso-position-vertical-relative:page"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40" o:spid="_x0000_s6184" type="#_x0000_t202" style="position:absolute;margin-left:289.85pt;margin-top:794.2pt;width:16.1pt;height:12pt;z-index:-1689190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2pJLXAQAAqgMAAA4AAABkcnMvZTJvRG9jLnhtbKxT227bMAx9H7B/EPS+2AmymxGn2FZ0&#10;GNCtA7p9AC1LsTBL1CQldvb1o6Qmbde3Yi8CTVJH5xzSm4vZjOwgfdBoW75c1JxJK7DXdtfynz+u&#10;Xr3jLESwPYxoZcuPMvCL7csXm8k1coUDjr30jEBsaCbX8iFG11RVEIM0EBbopKWiQm8g0qffVb2H&#10;idDNWK3q+k01oe+dRyFDoOxlKfJtxldKinijVJCRjS0nbjGfPp9dPqvtBpqdBzdocccDnkHDgLb0&#10;6hnqEiKwvddPoIwWHgOquBBoKlRKC5lFkJxl/Y+c2wGczGLIneDOPoX/Byu+Hb57pnsa3lsyyIKh&#10;KbE1heTM5EJDDbeOWuL8EWfqyiqDu0bxK6Se6kFTuRFSezd9xZ6gYB8xX5mVN8kgkswIhx443g9A&#10;zpEJyq7q9TrREFRbvl6t68KjguZ03fkQP0s0LAUt9zThDA+H6xAzH2hOPek5i1d6HFMBmtE+zhBs&#10;SmUFiXShH+duzoa8P3vQYX8kTR7L/tC+UzCg/8PZRKvT8vB7D15yNn6xNBsiHU+BPwXdKQAr6GrL&#10;I2cl/BTLQu6d17uBkIvHFj+Qd0oXVcnlQuOOMO0DRY8W7uF37rr/xbZ/AQAA//8DAFBLAwQUAAYA&#10;CAAAACEA1sQTWecAAAATAQAADwAAAGRycy9kb3ducmV2LnhtbExPy07DMBC8I/EP1iJxo04i8mga&#10;p0KtKg6IQwuVenRjE0fEdmS7qfv3LCe4rLQzs7MzzTrqkczS+cEaBukiASJNZ8VgegafH7unCogP&#10;3Ag+WiMZ3KSHdXt/1/Ba2KvZy/kQeoImxtecgQphqin1nZKa+4WdpEHuyzrNA66up8LxK5rrkWZJ&#10;UlDNB4MfFJ/kRsnu+3DRDI6bafcWT4q/z7l43Wbl/ua6yNjjQ9yucLysgAQZw98F/HbA/NBisLO9&#10;GOHJyCAvlyVKkcir6hkISoo0XQI5I1SkGUK0bej/Lu0PAAAA//8DAFBLAQItABQABgAIAAAAIQBa&#10;IpOj/wAAAOUBAAATAAAAAAAAAAAAAAAAAAAAAABbQ29udGVudF9UeXBlc10ueG1sUEsBAi0AFAAG&#10;AAgAAAAhAKdKzzjXAAAAlgEAAAsAAAAAAAAAAAAAAAAAMAEAAF9yZWxzLy5yZWxzUEsBAi0AFAAG&#10;AAgAAAAhABc2pJLXAQAAqgMAAA4AAAAAAAAAAAAAAAAAMAIAAGRycy9lMm9Eb2MueG1sUEsBAi0A&#10;FAAGAAgAAAAhANbEE1nnAAAAEwEAAA8AAAAAAAAAAAAAAAAAMwQAAGRycy9kb3ducmV2LnhtbFBL&#10;BQYAAAAABAAEAPMAAABHBQAAAABBTXdRQUFHUnljeTlrYjNkdWNtVm==&#10;"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11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36" o:spid="_x0000_s6180" style="position:absolute;margin-left:70.6pt;margin-top:789.85pt;width:453.95pt;height:.5pt;z-index:-16889856;visibility:visible;mso-position-horizontal-relative:page;mso-position-vertical-relative:page"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35" o:spid="_x0000_s6179" type="#_x0000_t202" style="position:absolute;margin-left:71pt;margin-top:792.7pt;width:126.15pt;height:14pt;z-index:-1688934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6/vHZAQAArAMAAA4AAABkcnMvZTJvRG9jLnhtbKxTwY7TMBC9I/EPlu80aRHdVdR0BawW&#10;IS2w0sIHuI7dWMQeM3ablK9nbDfdBW6IizXxPL+Z92ayuZnswI4KgwHX8uWi5kw5CZ1x+5Z/+3r3&#10;6pqzEIXrxABOtfykAr/ZvnyxGX2jVtDD0ClkROJCM/qW9zH6pqqC7JUVYQFeOUpqQCsifeK+6lCM&#10;xG6HalXX62oE7DyCVCHQ7W1J8m3m11rJ+EXroCIbWk69xXxiPnf5rLYb0exR+N7Icx/iH9qwwjiq&#10;eqG6FVGwA5q/qKyRCAF0XEiwFWhtpMoiSM6y/kPOYy+8ymLIneAvPoX/Rys/Hx+QmY6Gt37DmROW&#10;psReU0jOjD40BHj0BInTO5gIlVUGfw/ye0iY6hmovAgJvhs/QUdU4hAhP5k02mQQSWbEQ8M4PQ1A&#10;TZHJxL6uV8uaiktKLq+urmvCpSKimd97DPGDAstS0HKkEWd+cbwP8YydMamegzszDCkhmsH9fkO0&#10;6SpLSF2X/uO0m4ojq4sLO+hOpAqhbBBtPAU94E/ORlqelocfB4GKs+Gjo+mkVZsDnIPdHAgn6WnL&#10;I2clfB/LSh48mn1PzMVlB2/JPW2KrORzaePcMW1Edua8vWnlnn9n1NNPtv0FAAD//wMAUEsDBBQA&#10;BgAIAAAAIQDmsAr25gAAABMBAAAPAAAAZHJzL2Rvd25yZXYueG1sTE9NT8MwDL0j8R8iI3Fj6fox&#10;Rtd0QpsmDmiHDZA4Zk1oKxqnSrIu+/eYE1wsv2f7+b1qHc3AJu18b1HAfJYA09hY1WMr4P1t97AE&#10;5oNEJQeLWsBVe1jXtzeVLJW94EFPx9AyEkFfSgFdCGPJuW86baSf2VEjzb6sMzIQdC1XTl5I3Aw8&#10;TZIFN7JH+tDJUW863Xwfz0bAx2bcvcbPTu6nQr1s08fD1TVRiPu7uF1ReV4BCzqGvwv4zUD+oSZj&#10;J3tG5dlAOE8pUKCmWBY5MFrJnvIM2ImoxTwjitcV/5+l/gEAAP//AwBQSwECLQAUAAYACAAAACEA&#10;WiKTo/8AAADlAQAAEwAAAAAAAAAAAAAAAAAAAAAAW0NvbnRlbnRfVHlwZXNdLnhtbFBLAQItABQA&#10;BgAIAAAAIQCnSs841wAAAJYBAAALAAAAAAAAAAAAAAAAADABAABfcmVscy8ucmVsc1BLAQItABQA&#10;BgAIAAAAIQCTuv7x2QEAAKwDAAAOAAAAAAAAAAAAAAAAADACAABkcnMvZTJvRG9jLnhtbFBLAQIt&#10;ABQABgAIAAAAIQDmsAr25gAAABMBAAAPAAAAAAAAAAAAAAAAADUEAABkcnMvZG93bnJldi54bWxQ&#10;SwUGAAAAAAQABADzAAAASAUAAAAARFVFQUFCa2NuTXZaRzkzYm5KbGR=&#10;"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34" o:spid="_x0000_s6178" type="#_x0000_t202" style="position:absolute;margin-left:373.85pt;margin-top:792.7pt;width:151pt;height:14pt;z-index:-1688883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p5X4zYAQAArAMAAA4AAABkcnMvZTJvRG9jLnhtbKxTwW7UMBC9I/EPlu9sdlvUlmizFVAV&#10;IRWKVPgAx7E3FrHHjL2bLF/P2N5sC71VXKwXz8zzvDeT9fVkB7ZXGAy4hq8WS86Uk9AZt234j++3&#10;b644C1G4TgzgVMMPKvDrzetX69HX6gx6GDqFjEhcqEff8D5GX1dVkL2yIizAK0dBDWhFpE/cVh2K&#10;kdjtUJ0tlxfVCNh5BKlCoNubEuSbzK+1kvFe66AiGxpOvcV8Yj7bfFabtai3KHxv5LEP8YI2rDCO&#10;Xj1R3Ygo2A7NMyprJEIAHRcSbAVaG6myCJKzWv4j56EXXmUx5E7wJ5/C/6OVX/ffkJmOhnfxljMn&#10;LE2JnRMkZ0Yfakp48JQSpw8wUVZWGfwdyJ8h5VRPkkpFSOnt+AU6ohK7CLlk0miTQSSZEQ8N4/A4&#10;ADVFJhP7u9Xl5ZJikoIErxJOj4h6rvcY4icFliXQcKQRZ36xvwvxmDvnpPcc3JphSAFRD+7vG6JN&#10;V1lC6rr0H6d2Ko6cn1xooTuQKoSyQbTxBHrA35yNtDwND792AhVnw2dH00mrNgOcQTsD4SSVNjxy&#10;VuDHWFZy59Fse2IuLjt4T+5pU2Qln0sbx45pI7Izx+1NK/f0O2c9/mSbPwAAAP//AwBQSwMEFAAG&#10;AAgAAAAhAC+aYErnAAAAFAEAAA8AAABkcnMvZG93bnJldi54bWxMT8FuwjAMvU/aP0SetNtIYS1l&#10;pSmaQGiHaQfYkDiGxmuqNUnVhBL+fua0XSzb7/n5vXIVTcdGHHzrrIDpJAGGtnaqtY2Ar8/t0wKY&#10;D9Iq2TmLAq7oYVXd35WyUO5idzjuQ8NIxPpCCtAh9AXnvtZopJ+4Hi1h324wMtA4NFwN8kLipuOz&#10;JJlzI1tLH7Tsca2x/tmfjYDDut++x6OWH2Om3jazfHcd6ijE40PcLKm8LoEFjOHvAm4ZyD9UZOzk&#10;zlZ51gnI0zwnKgHZIkuB3ShJ+kK7E3Xz6TPteFXy/2GqXwAAAP//AwBQSwECLQAUAAYACAAAACEA&#10;WiKTo/8AAADlAQAAEwAAAAAAAAAAAAAAAAAAAAAAW0NvbnRlbnRfVHlwZXNdLnhtbFBLAQItABQA&#10;BgAIAAAAIQCnSs841wAAAJYBAAALAAAAAAAAAAAAAAAAADABAABfcmVscy8ucmVsc1BLAQItABQA&#10;BgAIAAAAIQCqeV+M2AEAAKwDAAAOAAAAAAAAAAAAAAAAADACAABkcnMvZTJvRG9jLnhtbFBLAQIt&#10;ABQABgAIAAAAIQAvmmBK5wAAABQBAAAPAAAAAAAAAAAAAAAAADQEAABkcnMvZG93bnJldi54bWxQ&#10;SwUGAAAAAAQABADzAAAASAUAAAAARFFFQUFCa2NuTXZaRzkzYm5KbGR=&#10;"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33" o:spid="_x0000_s6177" type="#_x0000_t202" style="position:absolute;margin-left:289.85pt;margin-top:794.2pt;width:16.1pt;height:12pt;z-index:-16888320;visibility:visible;mso-position-horizontal-relative:page;mso-position-vertical-relative:page"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22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30" o:spid="_x0000_s6174" style="position:absolute;margin-left:70.6pt;margin-top:789.85pt;width:453.95pt;height:.5pt;z-index:-1688678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Pz1AbnAQAAxQMAAA4AAABkcnMvZTJvRG9jLnhtbKxTUW/TMBB+R+I/WH6nabomg6jphDYN&#10;IQ02afADHMdJLByfObtNy6/n7HRbB2+IPFh3vvPn+z5/2VwdRsP2Cr0GW/N8seRMWQmttn3Nv3+7&#10;ffeeMx+EbYUBq2p+VJ5fbd++2UyuUisYwLQKGYFYX02u5kMIrsoyLwc1Cr8ApywVO8BRBEqxz1oU&#10;E6GPJlstl2U2AbYOQSrvafdmLvJtwu86JcN913kVmKk5zRbSimlt0pptN6LqUbhBy9Mc4h/GGIW2&#10;dOsz1I0Igu1Q/wU1aongoQsLCWMGXaelSiSITr78g87jIJxKZEgd75518v8PVn7dPyDTLT1eSQJZ&#10;MdIrsQsKSZnJ+YoaHt0DRm7e3YH84WMle1WKiacm1kxfoCUAsQuQ5Dh0OMajRJQdkuDHF9nVITBJ&#10;u8VlWeRlwZmkYnlRzJdnono67dCHTwpGFoOaIz1rQhf7Ox/SOKJ66kmDgtHtrTYmJdg31wbZXkQP&#10;pC+RI3x/3mds7LYQz50w41ZiGsnNcjTQHokowmwlsj4FA+AvziZyUc39z51AxZn5bOmZPuTrdfRd&#10;StbF5YoSPK805xVhJUHVPHA2h9dh9urOoe4HuilPvC18JIE7PXOP6s9jnaYlq1D0yovneep6+fu2&#10;vwEAAP//AwBQSwMEFAAGAAgAAAAhAHJWL9fkAAAAFAEAAA8AAABkcnMvZG93bnJldi54bWxMT8FO&#10;wzAMvSPxD5GRuLGk02Bb13SaQCAO7MBAO6dN1nZtnCrJ1vL3uCe4WH7Pz8/P2Xa0HbsaHxqHEpKZ&#10;AGawdLrBSsL31+vDCliICrXqHBoJPybANr+9yVSq3YCf5nqIFSMTDKmSUMfYp5yHsjZWhZnrDdLs&#10;5LxVkaCvuPZqIHPb8bkQT9yqBulCrXrzXJuyPVyshPbEcWjfdx9D8VbocN4ffVtaKe/vxpcNld0G&#10;WDRj/NuA6QfKDzkFK9wFdWAd4UUyJyk1j8v1EtgkEYt1AqyYuJUgjucZ//9M/gsAAP//AwBQSwEC&#10;LQAUAAYACAAAACEAWiKTo/8AAADlAQAAEwAAAAAAAAAAAAAAAAAAAAAAW0NvbnRlbnRfVHlwZXNd&#10;LnhtbFBLAQItABQABgAIAAAAIQCnSs841wAAAJYBAAALAAAAAAAAAAAAAAAAADABAABfcmVscy8u&#10;cmVsc1BLAQItABQABgAIAAAAIQDD89QG5wEAAMUDAAAOAAAAAAAAAAAAAAAAADACAABkcnMvZTJv&#10;RG9jLnhtbFBLAQItABQABgAIAAAAIQByVi/X5AAAABQBAAAPAAAAAAAAAAAAAAAAAEMEAABkcnMv&#10;ZG93bnJldi54bWxQSwUGAAAAAAQABADzAAAAVAUAAAAAQUVNRUFBQmtjbk12DQ0KWkc5M2I=&#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29" o:spid="_x0000_s6173" type="#_x0000_t202" style="position:absolute;margin-left:71pt;margin-top:792.7pt;width:126.15pt;height:14pt;z-index:-16886272;visibility:visible;mso-position-horizontal-relative:page;mso-position-vertical-relative:page"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28" o:spid="_x0000_s6172" type="#_x0000_t202" style="position:absolute;margin-left:373.85pt;margin-top:792.7pt;width:151pt;height:14pt;z-index:-16885760;visibility:visible;mso-position-horizontal-relative:page;mso-position-vertical-relative:page"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27" o:spid="_x0000_s6171" type="#_x0000_t202" style="position:absolute;margin-left:289.85pt;margin-top:794.2pt;width:16.1pt;height:12pt;z-index:-16885248;visibility:visible;mso-position-horizontal-relative:page;mso-position-vertical-relative:page"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23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23" o:spid="_x0000_s6167" style="position:absolute;margin-left:70.6pt;margin-top:789.85pt;width:453.95pt;height:.5pt;z-index:-16883200;visibility:visible;mso-position-horizontal-relative:page;mso-position-vertical-relative:page"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_x0000_s6166" type="#_x0000_t202" style="position:absolute;margin-left:71pt;margin-top:792.7pt;width:126.15pt;height:14pt;z-index:-1688268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PErPPZAQAArAMAAA4AAABkcnMvZTJvRG9jLnhtbKxT227bMAx9H7B/EPS+2DHQC4w4xbai&#10;w4DuArT7AFmWYmGWqFFK7OzrR8lxm7Vvw14EWjw84jmkNzeTHdhBYTDgGr5elZwpJ6EzbtfwH493&#10;7645C1G4TgzgVMOPKvCb7ds3m9HXqoIehk4hIxIX6tE3vI/R10URZK+sCCvwylFSA1oR6RN3RYdi&#10;JHY7FFVZXhYjYOcRpAqBbm/nJN9mfq2VjN+0DiqyoeHUW8wn5rPNZ7HdiHqHwvdGnvoQ/9CGFcbR&#10;q09UtyIKtkfzisoaiRBAx5UEW4DWRqosguSsyxdyHnrhVRZD7gT/5FP4f7Ty6+E7MtPR8C4qzpyw&#10;NCVWUUjOjD7UBHjwBInTB5gIlVUGfw/yZ0iY4gw0V4QEb8cv0BGV2EfIJZNGmwwiyYx4aBjH5wGo&#10;KTKZ2C/Lal1ecCYpub66ui4Jlx4R9VLvMcRPCixLQcORRpz5xeE+xBN2waT3HNyZYUgJUQ/u7xui&#10;TVdZQup67j9O7ZQdOXOhhe5IqhDmDaKNp6AH/M3ZSMvT8PBrL1BxNnx2NJ20akuAS9AugXCSShse&#10;OZvDj3Feyb1Hs+uJeXbZwXtyT5tZVvJ5buPUMW1Edua0vWnlzr8z6vkn2/4BAAD//wMAUEsDBBQA&#10;BgAIAAAAIQDmsAr25gAAABMBAAAPAAAAZHJzL2Rvd25yZXYueG1sTE9NT8MwDL0j8R8iI3Fj6fox&#10;Rtd0QpsmDmiHDZA4Zk1oKxqnSrIu+/eYE1wsv2f7+b1qHc3AJu18b1HAfJYA09hY1WMr4P1t97AE&#10;5oNEJQeLWsBVe1jXtzeVLJW94EFPx9AyEkFfSgFdCGPJuW86baSf2VEjzb6sMzIQdC1XTl5I3Aw8&#10;TZIFN7JH+tDJUW863Xwfz0bAx2bcvcbPTu6nQr1s08fD1TVRiPu7uF1ReV4BCzqGvwv4zUD+oSZj&#10;J3tG5dlAOE8pUKCmWBY5MFrJnvIM2ImoxTwjitcV/5+l/gEAAP//AwBQSwECLQAUAAYACAAAACEA&#10;WiKTo/8AAADlAQAAEwAAAAAAAAAAAAAAAAAAAAAAW0NvbnRlbnRfVHlwZXNdLnhtbFBLAQItABQA&#10;BgAIAAAAIQCnSs841wAAAJYBAAALAAAAAAAAAAAAAAAAADABAABfcmVscy8ucmVsc1BLAQItABQA&#10;BgAIAAAAIQBzxKzz2QEAAKwDAAAOAAAAAAAAAAAAAAAAADACAABkcnMvZTJvRG9jLnhtbFBLAQIt&#10;ABQABgAIAAAAIQDmsAr25gAAABMBAAAPAAAAAAAAAAAAAAAAADUEAABkcnMvZG93bnJldi54bWxQ&#10;SwUGAAAAAAQABADzAAAASAUAAAAARFVFQUFCa2NuTXZaRzkzYm5KbGR=&#10;"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21" o:spid="_x0000_s6165" type="#_x0000_t202" style="position:absolute;margin-left:373.85pt;margin-top:792.7pt;width:151pt;height:14pt;z-index:-16882176;visibility:visible;mso-position-horizontal-relative:page;mso-position-vertical-relative:page"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_x0000_s6164" type="#_x0000_t202" style="position:absolute;margin-left:289.85pt;margin-top:794.2pt;width:16.1pt;height:12pt;z-index:-1688166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kkGjXAQAAqwMAAA4AAABkcnMvZTJvRG9jLnhtbKxT247TMBB9R+IfLL/TpFEXUNR0BawW&#10;IS2w0sIHOI7dWMQeM3ablK9nYm+6tzfEizWZGR+fc2ayvZzswI4KgwHX8PWq5Ew5CZ1x+4b//HH9&#10;5j1nIQrXiQGcavhJBX65e/1qO/paVdDD0ClkBOJCPfqG9zH6uiiC7JUVYQVeOSpqQCsifeK+6FCM&#10;hG6HoirLt8UI2HkEqUKg7FUu8l3C11rJ+F3roCIbGk7cYjoxnW06i91W1HsUvjfynof4BxpWGEev&#10;nqGuRBTsgOYFlDUSIYCOKwm2AK2NVEkEyVmXz+Tc9cKrJIbcCf7sU/h/sPLb8RaZ6Wh4F2SQE5am&#10;xCoKyZnRh5oa7jy1xOkjTNSVVAZ/A/JXmHuKR035Rpjb2/ErdAQlDhHSlUmjnQ0iyYxw6IHTwwDU&#10;FJmkbFVuNu+oJKm2vqg2ZeZRiHq57jHEzwosm4OGI004wYvjTYiJj6iXnvk5B9dmGOaCqAf3NEOw&#10;cyopmEln+nFqp2RItTmb0EJ3IlEIeYFo4SnoAf9wNtLuNDz8PghUnA1fHA2HWMclwCVol0A4SVcb&#10;HjnL4aeYN/Lg0ex7Qs4mO/hA5mmTZc02Zxr3jGkhKHqycY+/U9fDP7b7CwAA//8DAFBLAwQUAAYA&#10;CAAAACEA1sQTWecAAAATAQAADwAAAGRycy9kb3ducmV2LnhtbExPy07DMBC8I/EP1iJxo04i8mga&#10;p0KtKg6IQwuVenRjE0fEdmS7qfv3LCe4rLQzs7MzzTrqkczS+cEaBukiASJNZ8VgegafH7unCogP&#10;3Ag+WiMZ3KSHdXt/1/Ba2KvZy/kQeoImxtecgQphqin1nZKa+4WdpEHuyzrNA66up8LxK5rrkWZJ&#10;UlDNB4MfFJ/kRsnu+3DRDI6bafcWT4q/z7l43Wbl/ua6yNjjQ9yucLysgAQZw98F/HbA/NBisLO9&#10;GOHJyCAvlyVKkcir6hkISoo0XQI5I1SkGUK0bej/Lu0PAAAA//8DAFBLAQItABQABgAIAAAAIQBa&#10;IpOj/wAAAOUBAAATAAAAAAAAAAAAAAAAAAAAAABbQ29udGVudF9UeXBlc10ueG1sUEsBAi0AFAAG&#10;AAgAAAAhAKdKzzjXAAAAlgEAAAsAAAAAAAAAAAAAAAAAMAEAAF9yZWxzLy5yZWxzUEsBAi0AFAAG&#10;AAgAAAAhAEEkkGjXAQAAqwMAAA4AAAAAAAAAAAAAAAAAMAIAAGRycy9lMm9Eb2MueG1sUEsBAi0A&#10;FAAGAAgAAAAhANbEE1nnAAAAEwEAAA8AAAAAAAAAAAAAAAAAMwQAAGRycy9kb3ducmV2LnhtbFBL&#10;BQYAAAAABAAEAPMAAABHBQAAAABBTXdRQUFHUnljeTlrYjNkdWNtVm==&#10;"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28</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16" o:spid="_x0000_s6160" style="position:absolute;margin-left:64.6pt;margin-top:789.85pt;width:465.8pt;height:.5pt;z-index:-1687961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Wgt7LnAQAAxQMAAA4AAABkcnMvZTJvRG9jLnhtbKxTwY7TMBC9I/EPlu80TWkDGzVdoV0t&#10;QlrYlRY+wHGcxMLxmLHbtHw9YyfdLXBD5GB5POPneW9ettfHwbCDQq/BVjxfLDlTVkKjbVfxb1/v&#10;3rznzAdhG2HAqoqflOfXu9evtqMr1Qp6MI1CRiDWl6OreB+CK7PMy14Nwi/AKUvJFnAQgULssgbF&#10;SOiDyVbLZZGNgI1DkMp7Or2dknyX8NtWyfDQtl4FZipOvYW0YlrrtGa7rSg7FK7Xcu5D/EMbg9CW&#10;Xn2GuhVBsD3qv6AGLRE8tGEhYcigbbVUiQTRyZd/0HnqhVOJDKnj3bNO/v/Byi+HR2S6oeGtC86s&#10;GGhKLKctKTM6X1LBk3vEyM27e5Dffcxkv6Vi4KmI1eNnaAhA7AMkOY4tDvEqEWXHJPjpRXZ1DEzS&#10;6eYq3xQFjUdSsni7oV18QpTn2w59+KhgYHFTcaSxJnRxuPdhrj3XpEbB6OZOG5MC7Oobg+wgogfS&#10;d8b3l3XGxmoL8d6MGY8S00hukqOG5kREESYrkfVp0wP+5GwkF1Xc/9gLVJyZT5bGdJWv19F3KVhv&#10;3q0owMtMfZkRVhJUxQNn0/YmTF7dO9RdTy/libeFDyRwqyfuUf2prblbskqSb7Z19OJlnKpe/r7d&#10;LwAAAP//AwBQSwMEFAAGAAgAAAAhAIWFvdrjAAAAFAEAAA8AAABkcnMvZG93bnJldi54bWxMT01P&#10;wzAMvSPxHyIjcWMJldhH13SaQCAOcGAgzmnjtaWNUzXZWv497oldLPv5+fm9bDe5TpxxCI0nDfcL&#10;BQKp9LahSsPX5/PdGkSIhqzpPKGGXwywy6+vMpNaP9IHng+xEixCITUa6hj7VMpQ1uhMWPgeiXdH&#10;PzgTeRwqaQczsrjrZKLUUjrTEH+oTY+PNZbt4eQ0tEdJY/u6fxuLl8KGn/fvoS2d1rc309OWy34L&#10;IuIU/y9gzsD+IWdjhT+RDaLjOdkkTOXmYbVZgZgpaqk4UzFja8WYzDN5GSb/AwAA//8DAFBLAQIt&#10;ABQABgAIAAAAIQBaIpOj/wAAAOUBAAATAAAAAAAAAAAAAAAAAAAAAABbQ29udGVudF9UeXBlc10u&#10;eG1sUEsBAi0AFAAGAAgAAAAhAKdKzzjXAAAAlgEAAAsAAAAAAAAAAAAAAAAAMAEAAF9yZWxzLy5y&#10;ZWxzUEsBAi0AFAAGAAgAAAAhACWgt7LnAQAAxQMAAA4AAAAAAAAAAAAAAAAAMAIAAGRycy9lMm9E&#10;b2MueG1sUEsBAi0AFAAGAAgAAAAhAIWFvdrjAAAAFAEAAA8AAAAAAAAAAAAAAAAAQwQAAGRycy9k&#10;b3ducmV2LnhtbFBLBQYAAAAABAAEAPMAAABTBQAAAABBQVF3UUFBR1J5Y3k5aw0NCmIzZG==&#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15" o:spid="_x0000_s6159" type="#_x0000_t202" style="position:absolute;margin-left:65pt;margin-top:792.7pt;width:126.15pt;height:14pt;z-index:-16879104;visibility:visible;mso-position-horizontal-relative:page;mso-position-vertical-relative:page"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14" o:spid="_x0000_s6158" type="#_x0000_t202" style="position:absolute;margin-left:367.85pt;margin-top:792.7pt;width:151pt;height:14pt;z-index:-1687859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uIYODZAQAArAMAAA4AAABkcnMvZTJvRG9jLnhtbKxTwW7UMBC9I/UfLN+7ya4qWqLNVtCq&#10;CKlApcIHOI69sYg97ti7yfL1jJ2kLXBDXKyJZ+Z53puX7fVoe3ZUGAy4mq9XJWfKSWiN29f8+7e7&#10;8yvOQhSuFT04VfOTCvx6d/ZmO/hKbaCDvlXICMSFavA172L0VVEE2Skrwgq8cpTUgFZE+sR90aIY&#10;CN32xaYs3xYDYOsRpAqBbm+nJN9lfK2VjF+1DiqyvuY0W8wn5rPJZ7HbimqPwndGznOIfxjDCuPo&#10;1WeoWxEFO6D5C8oaiRBAx5UEW4DWRqpMguisyz/oPHbCq0yG1An+Wafw/2Dll+MDMtPS8i4uOHPC&#10;0pbYmkJSZvChooJHTyVx/AAjVWWWwd+D/BFSTfGqaOoIqbwZPkNLUOIQIbeMGm0SiCgzwqFlnF4W&#10;oMbIZEJ/t768LCknKUnhVYrTI6Ja+j2G+FGBZSmoOdKKM7443oc41y416T0Hd6bvU0JUvfv9hmDT&#10;VaaQpp7mj2MzZkU2ZN5ZhQbaE7FCmBxEjqegA/zJ2UDmqXl4OghUnPWfHG0nWW0JcAmaJRBOUmvN&#10;I2dTeBMnSx48mn1HyJPKDt6TetpMtJLO0xjzxOSIrMzs3mS519+56uUn2/0CAAD//wMAUEsDBBQA&#10;BgAIAAAAIQDRr4Eq5gAAABQBAAAPAAAAZHJzL2Rvd25yZXYueG1sTE/BbsIwDL1P2j9EnrTbSKEr&#10;RaUpmkBoh2kH2CZxNE1oqjVJlYRS/n7mxC6W7ff8/F65Gk3HBuVD66yA6SQBpmztZGsbAd9f25cF&#10;sBDRSuycVQKuKsCqenwosZDuYndq2MeGkYgNBQrQMfYF56HWymCYuF5Zwk7OG4w0+oZLjxcSNx2f&#10;JcmcG2wtfdDYq7VW9e/+bAT8rPvtx3jQ+Dlk8n0zy3dXX49CPD+NmyWVtyWwqMZ4v4BbBvIPFRk7&#10;urOVgXUC8jTLiUpAtshegd0oSZrT7kjdfJrSjlcl/x+m+gMAAP//AwBQSwECLQAUAAYACAAAACEA&#10;WiKTo/8AAADlAQAAEwAAAAAAAAAAAAAAAAAAAAAAW0NvbnRlbnRfVHlwZXNdLnhtbFBLAQItABQA&#10;BgAIAAAAIQCnSs841wAAAJYBAAALAAAAAAAAAAAAAAAAADABAABfcmVscy8ucmVsc1BLAQItABQA&#10;BgAIAAAAIQD7iGDg2QEAAKwDAAAOAAAAAAAAAAAAAAAAADACAABkcnMvZTJvRG9jLnhtbFBLAQIt&#10;ABQABgAIAAAAIQDRr4Eq5gAAABQBAAAPAAAAAAAAAAAAAAAAADUEAABkcnMvZG93bnJldi54bWxQ&#10;SwUGAAAAAAQABADzAAAASAUAAAAARFVFQUFCa2NuTXZaRzkzYm5KbGR=&#10;"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13" o:spid="_x0000_s6157" type="#_x0000_t202" style="position:absolute;margin-left:283.85pt;margin-top:794.2pt;width:16.1pt;height:12pt;z-index:-16878080;visibility:visible;mso-position-horizontal-relative:page;mso-position-vertical-relative:page"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32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shapetype id="_x0000_t202" coordsize="21600,21600" o:spt="202" path="m,l,21600r21600,l21600,xe">
          <v:stroke joinstyle="miter"/>
          <v:path gradientshapeok="t" o:connecttype="rect"/>
        </v:shapetype>
        <v:shape id=" 10" o:spid="_x0000_s6154" type="#_x0000_t202" style="position:absolute;margin-left:71pt;margin-top:792.7pt;width:126.15pt;height:14pt;z-index:-1687654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3ZF7ZAQAArAMAAA4AAABkcnMvZTJvRG9jLnhtbKxTwW7UMBC9I/EPlu9skgXaKtpsBVRF&#10;SIUiFT5g4tgbi9hjbO8my9czsZttC7eqF2vimXl+781kczmZgR2kDxptw6tVyZm0Ajttdw3/+eP6&#10;zQVnIYLtYEArG36UgV9uX7/ajK6Wa+xx6KRnBGJDPbqG9zG6uiiC6KWBsEInLSUVegORPv2u6DyM&#10;hG6GYl2WZ8WIvnMehQyBbq9ykm8TvlJSxFulgoxsaDhxi+n06WzTWWw3UO88uF6Lex7wDBoGtKVX&#10;T1BXEIHtvf4PymjhMaCKK4GmQKW0kEkEyanKf+Tc9eBkEkPuBHfyKbwcrPh2+O6Z7mh478ggC4am&#10;xCoKyZnRhZoK7hyVxOkjTlSVVAZ3g+JXmGuKR0W5I8zl7fgVO4KCfcTUMilvZoNIMiMceuD4MAA5&#10;RSZm9LNyXZXvOROUrM7PL8pMpIB66Xc+xM8SDZuDhnsaccKHw02IiRDUS838nsVrPQxzAurBPr0h&#10;2PkqSZhZZ/5xaqfkyNv1yYUWuyOp8pg3iDaegh79H85GWp6Gh9978JKz4Yul6RDruAR+CdolACuo&#10;teGRsxx+inkl987rXU/I2WWLH8g9pbOs2edM454xbQRFT1bu8XeqevjJtn8BAAD//wMAUEsDBBQA&#10;BgAIAAAAIQDmsAr25gAAABMBAAAPAAAAZHJzL2Rvd25yZXYueG1sTE9NT8MwDL0j8R8iI3Fj6fox&#10;Rtd0QpsmDmiHDZA4Zk1oKxqnSrIu+/eYE1wsv2f7+b1qHc3AJu18b1HAfJYA09hY1WMr4P1t97AE&#10;5oNEJQeLWsBVe1jXtzeVLJW94EFPx9AyEkFfSgFdCGPJuW86baSf2VEjzb6sMzIQdC1XTl5I3Aw8&#10;TZIFN7JH+tDJUW863Xwfz0bAx2bcvcbPTu6nQr1s08fD1TVRiPu7uF1ReV4BCzqGvwv4zUD+oSZj&#10;J3tG5dlAOE8pUKCmWBY5MFrJnvIM2ImoxTwjitcV/5+l/gEAAP//AwBQSwECLQAUAAYACAAAACEA&#10;WiKTo/8AAADlAQAAEwAAAAAAAAAAAAAAAAAAAAAAW0NvbnRlbnRfVHlwZXNdLnhtbFBLAQItABQA&#10;BgAIAAAAIQCnSs841wAAAJYBAAALAAAAAAAAAAAAAAAAADABAABfcmVscy8ucmVsc1BLAQItABQA&#10;BgAIAAAAIQAlN2Re2QEAAKwDAAAOAAAAAAAAAAAAAAAAADACAABkcnMvZTJvRG9jLnhtbFBLAQIt&#10;ABQABgAIAAAAIQDmsAr25gAAABMBAAAPAAAAAAAAAAAAAAAAADUEAABkcnMvZG93bnJldi54bWxQ&#10;SwUGAAAAAAQABADzAAAASAUAAAAARFVFQUFCa2NuTXZaRzkzYm5KbGR=&#10;"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9" o:spid="_x0000_s6153" type="#_x0000_t202" style="position:absolute;margin-left:373.85pt;margin-top:792.7pt;width:151pt;height:14pt;z-index:-1687603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5OG1HXAQAAqwMAAA4AAABkcnMvZTJvRG9jLnhtbKxT227bMAx9H9B/EPTe2GmAXow4xbai&#10;w4DuAnT7AFmWYmGWqFJK7OzrR8lx2rVvw16EY5E84jmk17ej7dleYTDgar5clJwpJ6E1blvznz/u&#10;z685C1G4VvTgVM0PKvDbzdm79eArdQEd9K1CRiQuVIOveRejr4oiyE5ZERbglaOgBrQi0iduixbF&#10;QOy2Ly7K8rIYAFuPIFUIdHs3Bfkm82utZPymdVCR9TWn3mI+MZ9NPovNWlRbFL4z8tiH+Ic2rDCO&#10;Xj1R3Yko2A7NGyprJEIAHRcSbAFaG6myCJKzLF/JeeyEV1kMuRP8yafw/2jl1/13ZKal4a1uOHPC&#10;0pQYITJm8KGi+KOnjDh+gJGSssjgH0D+CimneJE0VYSU3gxfoCUmsYuQS0aNNvlDihnx0CwOz/6r&#10;MTKZ2G+WV1clxSQFCV4nnB4R1VzvMcRPCixLoOZIE878Yv8Q4jF3zknvObg3fZ8Courd3zdEm66y&#10;hNT11H8cmzEbslqdXGigPZAqhGmBaOEJdIC/ORtod2oennYCFWf9Z0fDSZs2A5xBMwPhJJXWPHI2&#10;wY9x2sidR7PtiHly2cF7ck+bSVbyeWrj2DEtRHbmuLxp415+56znf2zzBwAA//8DAFBLAwQUAAYA&#10;CAAAACEAL5pgSucAAAAUAQAADwAAAGRycy9kb3ducmV2LnhtbExPwW7CMAy9T9o/RJ6020hhLWWl&#10;KZpAaIdpB9iQOIbGa6o1SdWEEv5+5rRdLNvv+fm9chVNx0YcfOusgOkkAYa2dqq1jYCvz+3TApgP&#10;0irZOYsCruhhVd3flbJQ7mJ3OO5Dw0jE+kIK0CH0Bee+1mikn7geLWHfbjAy0Dg0XA3yQuKm47Mk&#10;mXMjW0sftOxxrbH+2Z+NgMO6377Ho5YfY6beNrN8dx3qKMTjQ9wsqbwugQWM4e8CbhnIP1Rk7OTO&#10;VnnWCcjTPCcqAdkiS4HdKEn6QrsTdfPpM+14VfL/YapfAAAA//8DAFBLAQItABQABgAIAAAAIQBa&#10;IpOj/wAAAOUBAAATAAAAAAAAAAAAAAAAAAAAAABbQ29udGVudF9UeXBlc10ueG1sUEsBAi0AFAAG&#10;AAgAAAAhAKdKzzjXAAAAlgEAAAsAAAAAAAAAAAAAAAAAMAEAAF9yZWxzLy5yZWxzUEsBAi0AFAAG&#10;AAgAAAAhAL5OG1HXAQAAqwMAAA4AAAAAAAAAAAAAAAAAMAIAAGRycy9lMm9Eb2MueG1sUEsBAi0A&#10;FAAGAAgAAAAhAC+aYErnAAAAFAEAAA8AAAAAAAAAAAAAAAAAMwQAAGRycy9kb3ducmV2LnhtbFBL&#10;BQYAAAAABAAEAPMAAABHBQAAAABBTXdRQUFHUnljeTlrYjNkdWNtVm==&#10;"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8" o:spid="_x0000_s6152" type="#_x0000_t202" style="position:absolute;margin-left:283.85pt;margin-top:794.2pt;width:22.1pt;height:12pt;z-index:-16875520;visibility:visible;mso-position-horizontal-relative:page;mso-position-vertical-relative:page" filled="f" stroked="f">
          <v:path arrowok="t"/>
          <v:textbox inset="0,0,0,0">
            <w:txbxContent>
              <w:p w:rsidR="00EA5CCB" w:rsidRDefault="00432B5C">
                <w:pPr>
                  <w:spacing w:line="223" w:lineRule="exact"/>
                  <w:ind w:left="180"/>
                  <w:rPr>
                    <w:sz w:val="20"/>
                  </w:rPr>
                </w:pPr>
                <w:r>
                  <w:fldChar w:fldCharType="begin"/>
                </w:r>
                <w:r w:rsidR="006C5EB6">
                  <w:rPr>
                    <w:sz w:val="20"/>
                  </w:rPr>
                  <w:instrText xml:space="preserve"> PAGE </w:instrText>
                </w:r>
                <w:r>
                  <w:fldChar w:fldCharType="separate"/>
                </w:r>
                <w:r w:rsidR="009A5DE5">
                  <w:rPr>
                    <w:noProof/>
                    <w:sz w:val="20"/>
                  </w:rPr>
                  <w:t>34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4" o:spid="_x0000_s6148" style="position:absolute;margin-left:70.6pt;margin-top:789.85pt;width:453.95pt;height:.5pt;z-index:-1687347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91gIDnAQAAxAMAAA4AAABkcnMvZTJvRG9jLnhtbKxTwY7TMBC9I/EPlu80TbfpQtR0hXa1&#10;CGmBlRY+wHGcxMLxmLHbtHw9YyfdLXBD5GB5POPneW9etjfHwbCDQq/BVjxfLDlTVkKjbVfxb1/v&#10;37zlzAdhG2HAqoqflOc3u9evtqMr1Qp6MI1CRiDWl6OreB+CK7PMy14Nwi/AKUvJFnAQgULssgbF&#10;SOiDyVbL5SYbARuHIJX3dHo3Jfku4betkuFL23oVmKk49RbSimmt05rttqLsULhey7kP8Q9tDEJb&#10;evUZ6k4Ewfao/4IatETw0IaFhCGDttVSJRJEJ1/+QeepF04lMqSOd886+f8HKz8fHpHphoZ3tebM&#10;ioGmxGhHwozOl5R/co8YqXn3APK7j5nst1QMPBWxevwEDd0X+wBJjWOLQ7xKPNkx6X16UV0dA5N0&#10;WlxvinxTcCYpubkqaE7xCVGebzv04YOCgcVNxZGmmtDF4cGHufZckxoFo5t7bUwKsKtvDbKDiBZI&#10;3xnfX9YZG6stxHszZjxKTCO5SY4amhMRRZicRM6nTQ/4k7ORTFRx/2MvUHFmPlqa0rt8vY62S8G6&#10;uF5RgJeZ+jIjrCSoigfOpu1tmKy6d6i7nl7KE28L70ngVk/co/pTW3O35JQk3+zqaMXLOFW9/Hy7&#10;XwAAAP//AwBQSwMEFAAGAAgAAAAhAHJWL9fkAAAAFAEAAA8AAABkcnMvZG93bnJldi54bWxMT8FO&#10;wzAMvSPxD5GRuLGk02Bb13SaQCAO7MBAO6dN1nZtnCrJ1vL3uCe4WH7Pz8/P2Xa0HbsaHxqHEpKZ&#10;AGawdLrBSsL31+vDCliICrXqHBoJPybANr+9yVSq3YCf5nqIFSMTDKmSUMfYp5yHsjZWhZnrDdLs&#10;5LxVkaCvuPZqIHPb8bkQT9yqBulCrXrzXJuyPVyshPbEcWjfdx9D8VbocN4ffVtaKe/vxpcNld0G&#10;WDRj/NuA6QfKDzkFK9wFdWAd4UUyJyk1j8v1EtgkEYt1AqyYuJUgjucZ//9M/gsAAP//AwBQSwEC&#10;LQAUAAYACAAAACEAWiKTo/8AAADlAQAAEwAAAAAAAAAAAAAAAAAAAAAAW0NvbnRlbnRfVHlwZXNd&#10;LnhtbFBLAQItABQABgAIAAAAIQCnSs841wAAAJYBAAALAAAAAAAAAAAAAAAAADABAABfcmVscy8u&#10;cmVsc1BLAQItABQABgAIAAAAIQAPdYCA5wEAAMQDAAAOAAAAAAAAAAAAAAAAADACAABkcnMvZTJv&#10;RG9jLnhtbFBLAQItABQABgAIAAAAIQByVi/X5AAAABQBAAAPAAAAAAAAAAAAAAAAAEMEAABkcnMv&#10;ZG93bnJldi54bWxQSwUGAAAAAAQABADzAAAAVAUAAAAAQUVNRUFBQmtjbk12DQ0KWkc5M2I=&#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3" o:spid="_x0000_s6147" type="#_x0000_t202" style="position:absolute;margin-left:71pt;margin-top:792.7pt;width:126.15pt;height:14pt;z-index:-1687296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Lzlh/bAQAAqwMAAA4AAABkcnMvZTJvRG9jLnhtbKxT227bMAx9H7B/EPS+2EmwpjDiFNuK&#10;DgO6C9DtA2RZioVZokYpsbOvHyXHade+DXsRaPHwiOeQ3t6MtmdHhcGAq/lyUXKmnITWuH3Nf3y/&#10;e3PNWYjCtaIHp2p+UoHf7F6/2g6+UivooG8VMiJxoRp8zbsYfVUUQXbKirAArxwlNaAVkT5xX7Qo&#10;BmK3fbEqy6tiAGw9glQh0O3tlOS7zK+1kvGr1kFF1teceov5xHw2+Sx2W1HtUfjOyHMf4h/asMI4&#10;evVCdSuiYAc0L6iskQgBdFxIsAVobaTKIkjOsnwm56ETXmUx5E7wF5/C/6OVX47fkJmWhrdec+aE&#10;pSkxisiYwYeK8g+eEHF8DyOBssjg70H+DAlTPAFNFSHBm+EztMQkDhFyyajRJn9IMSMemsXp0X81&#10;RiYT+1W5WpZvOZOUXG421yXh0iOimus9hvhRgWUpqDnShDO/ON6HeMbOmPSegzvT9ykhqt79fUO0&#10;6SpLSF1P/cexGbMh683FhQbaE6lCmBaIFp6CDvA3ZwPtTs3Dr4NAxVn/ydFw0qbNAc5BMwfCSSqt&#10;eeRsCj/EaSMPHs2+I+bJZQfvyD1tJlnJ56mNc8e0ENmZ8/KmjXv6nVGP/9juDwAAAP//AwBQSwME&#10;FAAGAAgAAAAhAOawCvbmAAAAEwEAAA8AAABkcnMvZG93bnJldi54bWxMT01PwzAMvSPxHyIjcWPp&#10;+jFG13RCmyYOaIcNkDhmTWgrGqdKsi7795gTXCy/Z/v5vWodzcAm7XxvUcB8lgDT2FjVYyvg/W33&#10;sATmg0QlB4tawFV7WNe3N5Uslb3gQU/H0DISQV9KAV0IY8m5bzptpJ/ZUSPNvqwzMhB0LVdOXkjc&#10;DDxNkgU3skf60MlRbzrdfB/PRsDHZty9xs9O7qdCvWzTx8PVNVGI+7u4XVF5XgELOoa/C/jNQP6h&#10;JmMne0bl2UA4TylQoKZYFjkwWsme8gzYiajFPCOK1xX/n6X+AQAA//8DAFBLAQItABQABgAIAAAA&#10;IQBaIpOj/wAAAOUBAAATAAAAAAAAAAAAAAAAAAAAAABbQ29udGVudF9UeXBlc10ueG1sUEsBAi0A&#10;FAAGAAgAAAAhAKdKzzjXAAAAlgEAAAsAAAAAAAAAAAAAAAAAMAEAAF9yZWxzLy5yZWxzUEsBAi0A&#10;FAAGAAgAAAAhAJLzlh/bAQAAqwMAAA4AAAAAAAAAAAAAAAAAMAIAAGRycy9lMm9Eb2MueG1sUEsB&#10;Ai0AFAAGAAgAAAAhAOawCvbmAAAAEwEAAA8AAAAAAAAAAAAAAAAANwQAAGRycy9kb3ducmV2Lnht&#10;bFBLBQYAAAAABAAEAPMAAABKBQAAAABBQU53UUFBR1J5Y3k5a2IzZHVjbX==&#10;" filled="f" stroked="f">
          <v:path arrowok="t"/>
          <v:textbox inset="0,0,0,0">
            <w:txbxContent>
              <w:p w:rsidR="00EA5CCB" w:rsidRDefault="006C5EB6">
                <w:pPr>
                  <w:pStyle w:val="BodyText"/>
                  <w:spacing w:line="264" w:lineRule="exact"/>
                  <w:ind w:left="20"/>
                </w:pPr>
                <w:r>
                  <w:t>Department of Chemistry</w:t>
                </w:r>
              </w:p>
            </w:txbxContent>
          </v:textbox>
          <w10:wrap anchorx="page" anchory="page"/>
        </v:shape>
      </w:pict>
    </w:r>
    <w:r w:rsidRPr="00432B5C">
      <w:rPr>
        <w:noProof/>
      </w:rPr>
      <w:pict>
        <v:shape id=" 2" o:spid="_x0000_s6146" type="#_x0000_t202" style="position:absolute;margin-left:373.85pt;margin-top:792.7pt;width:151pt;height:14pt;z-index:-1687244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im47YAQAAqwMAAA4AAABkcnMvZTJvRG9jLnhtbKxTwW7UMBC9I/UfLN+7yW4lWqLNVtCq&#10;CKlApcIHOI69sYg97ti7yfL1jJ2kLXBDXKyJZ+Z53puX7fVoe3ZUGAy4mq9XJWfKSWiN29f8+7e7&#10;8yvOQhSuFT04VfOTCvx6d/ZmO/hKbaCDvlXICMSFavA172L0VVEE2Skrwgq8cpTUgFZE+sR90aIY&#10;CN32xaYs3xYDYOsRpAqBbm+nJN9lfK2VjF+1DiqyvuY0W8wn5rPJZ7HbimqPwndGznOIfxjDCuPo&#10;1WeoWxEFO6D5C8oaiRBAx5UEW4DWRqpMguisyz/oPHbCq0yG1An+Wafw/2Dll+MDMtPS8i42nDlh&#10;aUuMIhJm8KGi/KOnijh+gJGKMsng70H+CKmmeFU0dYRU3gyfoSUkcYiQW0aNNulDjBnh0C5OL/qr&#10;MTKZ0N+tLy9LyklKUniV4vSIqJZ+jyF+VGBZCmqOtOGML473Ic61S016z8Gd6fuUEFXvfr8h2HSV&#10;KaSpp/nj2IxZkAvy7qxCA+2JWCFMBiLDU9AB/uRsIO/UPDwdBCrO+k+OlpOctgS4BM0SCCepteaR&#10;sym8iZMjDx7NviPkSWUH70k9bSZaSedpjHliMkRWZjZvctzr71z18o/tfgEAAP//AwBQSwMEFAAG&#10;AAgAAAAhAC+aYErnAAAAFAEAAA8AAABkcnMvZG93bnJldi54bWxMT8FuwjAMvU/aP0SetNtIYS1l&#10;pSmaQGiHaQfYkDiGxmuqNUnVhBL+fua0XSzb7/n5vXIVTcdGHHzrrIDpJAGGtnaqtY2Ar8/t0wKY&#10;D9Iq2TmLAq7oYVXd35WyUO5idzjuQ8NIxPpCCtAh9AXnvtZopJ+4Hi1h324wMtA4NFwN8kLipuOz&#10;JJlzI1tLH7Tsca2x/tmfjYDDut++x6OWH2Om3jazfHcd6ijE40PcLKm8LoEFjOHvAm4ZyD9UZOzk&#10;zlZ51gnI0zwnKgHZIkuB3ShJ+kK7E3Xz6TPteFXy/2GqXwAAAP//AwBQSwECLQAUAAYACAAAACEA&#10;WiKTo/8AAADlAQAAEwAAAAAAAAAAAAAAAAAAAAAAW0NvbnRlbnRfVHlwZXNdLnhtbFBLAQItABQA&#10;BgAIAAAAIQCnSs841wAAAJYBAAALAAAAAAAAAAAAAAAAADABAABfcmVscy8ucmVsc1BLAQItABQA&#10;BgAIAAAAIQAkIpuO2AEAAKsDAAAOAAAAAAAAAAAAAAAAADACAABkcnMvZTJvRG9jLnhtbFBLAQIt&#10;ABQABgAIAAAAIQAvmmBK5wAAABQBAAAPAAAAAAAAAAAAAAAAADQEAABkcnMvZG93bnJldi54bWxQ&#10;SwUGAAAAAAQABADzAAAASAUAAAAARFFFQUFCa2NuTXZaRzkzYm5KbGR=&#10;" filled="f" stroked="f">
          <v:path arrowok="t"/>
          <v:textbox inset="0,0,0,0">
            <w:txbxContent>
              <w:p w:rsidR="00EA5CCB" w:rsidRDefault="006C5EB6">
                <w:pPr>
                  <w:pStyle w:val="BodyText"/>
                  <w:spacing w:line="264" w:lineRule="exact"/>
                  <w:ind w:left="20"/>
                </w:pPr>
                <w:r>
                  <w:t>St. Paul’s College, Kalamassery</w:t>
                </w:r>
              </w:p>
            </w:txbxContent>
          </v:textbox>
          <w10:wrap anchorx="page" anchory="page"/>
        </v:shape>
      </w:pict>
    </w:r>
    <w:r w:rsidRPr="00432B5C">
      <w:rPr>
        <w:noProof/>
      </w:rPr>
      <w:pict>
        <v:shape id=" 1" o:spid="_x0000_s6145" type="#_x0000_t202" style="position:absolute;margin-left:289.85pt;margin-top:794.2pt;width:16.1pt;height:12pt;z-index:-1687193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swraAQAAqgMAAA4AAABkcnMvZTJvRG9jLnhtbKxT227bMAx9H9B/EPTe2EmzmxGn2FZ0&#10;GNBdgG4fIMtSLMwSNUqJnX39KDlOu+2t6ItwTFJHPIf05nq0PTsoDAZczZeLkjPlJLTG7Wr+4/vt&#10;5RvOQhSuFT04VfOjCvx6e/FiM/hKraCDvlXIiMSFavA172L0VVEE2SkrwgK8cpTUgFZE+sRd0aIY&#10;iN32xaosXxUDYOsRpAqBojdTkm8zv9ZKxq9aBxVZX3PqLeYT89nks9huRLVD4TsjT32IJ7RhhXH0&#10;6pnqRkTB9mj+o7JGIgTQcSHBFqC1kSqLIDnL8h85953wKoshd4I/+xSej1Z+OXxDZloa3tWSMycs&#10;TYkRImMGHyrK33uqiON7GKkoiwz+DuTPkGqKR0XTjZDKm+EztMQk9hHylVGjTf6QYkY8NIvjg/9q&#10;jExSdFWu168pJSm3fLlal4TTG6Kar3sM8aMCyxKoOdKAM7043IV4qp1r0nMObk3fp4Soevd3hGhT&#10;KCtITU/tx7EZsx9Xb88mNNAeSRTCtD+07wQ6wN+cDbQ6NQ+/9gIVZ/0nR7NJizYDnEEzA+EkXa15&#10;5GyCH+K0kHuPZtcR82Syg3dknjaTrGTz1MapY9qH7Mxpd9PCPf7OVQ+/2PYPAAAA//8DAFBLAwQU&#10;AAYACAAAACEA1sQTWecAAAATAQAADwAAAGRycy9kb3ducmV2LnhtbExPy07DMBC8I/EP1iJxo04i&#10;8mgap0KtKg6IQwuVenRjE0fEdmS7qfv3LCe4rLQzs7MzzTrqkczS+cEaBukiASJNZ8VgegafH7un&#10;CogP3Ag+WiMZ3KSHdXt/1/Ba2KvZy/kQeoImxtecgQphqin1nZKa+4WdpEHuyzrNA66up8LxK5rr&#10;kWZJUlDNB4MfFJ/kRsnu+3DRDI6bafcWT4q/z7l43Wbl/ua6yNjjQ9yucLysgAQZw98F/HbA/NBi&#10;sLO9GOHJyCAvlyVKkcir6hkISoo0XQI5I1SkGUK0bej/Lu0PAAAA//8DAFBLAQItABQABgAIAAAA&#10;IQBaIpOj/wAAAOUBAAATAAAAAAAAAAAAAAAAAAAAAABbQ29udGVudF9UeXBlc10ueG1sUEsBAi0A&#10;FAAGAAgAAAAhAKdKzzjXAAAAlgEAAAsAAAAAAAAAAAAAAAAAMAEAAF9yZWxzLy5yZWxzUEsBAi0A&#10;FAAGAAgAAAAhAP+LswraAQAAqgMAAA4AAAAAAAAAAAAAAAAAMAIAAGRycy9lMm9Eb2MueG1sUEsB&#10;Ai0AFAAGAAgAAAAhANbEE1nnAAAAEwEAAA8AAAAAAAAAAAAAAAAANgQAAGRycy9kb3ducmV2Lnht&#10;bFBLBQYAAAAABAAEAPMAAABKBQAAAABBQU5nUUFBR1J5Y3k5a2IzZHVjbX==&#10;" filled="f" stroked="f">
          <v:path arrowok="t"/>
          <v:textbox inset="0,0,0,0">
            <w:txbxContent>
              <w:p w:rsidR="00EA5CCB" w:rsidRDefault="00432B5C">
                <w:pPr>
                  <w:spacing w:line="223" w:lineRule="exact"/>
                  <w:ind w:left="60"/>
                  <w:rPr>
                    <w:sz w:val="20"/>
                  </w:rPr>
                </w:pPr>
                <w:r>
                  <w:fldChar w:fldCharType="begin"/>
                </w:r>
                <w:r w:rsidR="006C5EB6">
                  <w:rPr>
                    <w:sz w:val="20"/>
                  </w:rPr>
                  <w:instrText xml:space="preserve"> PAGE </w:instrText>
                </w:r>
                <w:r>
                  <w:fldChar w:fldCharType="separate"/>
                </w:r>
                <w:r w:rsidR="009A5DE5">
                  <w:rPr>
                    <w:noProof/>
                    <w:sz w:val="20"/>
                  </w:rPr>
                  <w:t>37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D7D" w:rsidRDefault="00904D7D">
      <w:r>
        <w:separator/>
      </w:r>
    </w:p>
  </w:footnote>
  <w:footnote w:type="continuationSeparator" w:id="1">
    <w:p w:rsidR="00904D7D" w:rsidRDefault="00904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52" o:spid="_x0000_s6196" style="position:absolute;margin-left:70.6pt;margin-top:51.7pt;width:454.8pt;height:.5pt;z-index:-1689804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MPQfnAQAAxQMAAA4AAABkcnMvZTJvRG9jLnhtbKxTUW/TMBB+R+I/WH6naUvTblHTCW0a&#10;Qhps0uAHOI6TWDg+c3abll/P2Um3Am+IPFg+3/nzfd992d4ce8MOCr0GW/LFbM6ZshJqbduSf/t6&#10;/+6KMx+ErYUBq0p+Up7f7N6+2Q6uUEvowNQKGYFYXwyu5F0IrsgyLzvVCz8DpywlG8BeBAqxzWoU&#10;A6H3JlvO5+tsAKwdglTe0+ndmOS7hN80SobHpvEqMFNy6i2kFdNapTXbbUXRonCdllMf4h/a6IW2&#10;9OoL1J0Igu1R/wXVa4ngoQkzCX0GTaOlSiSIzmL+B53nTjiVyJA63r3o5P8frPxyeEKmaxre1ZIz&#10;K3qaEstpS8oMzhdU8OyeMHLz7gHkdx8z2W+pGHgqYtXwGWoCEPsASY5jg328SkTZMQl+epVdHQOT&#10;dJpvNvn1msYjKbl+n9MuPiGK822HPnxU0LO4KTnSWBO6ODz4MNWea1KjYHR9r41JAbbVrUF2ENED&#10;6Tvj+8s6Y2O1hXhvwoxHiWkkN8pRQX0iogijlcj6tOkAf3I2kItK7n/sBSrOzCdLY7perFbRdylY&#10;5ZslBXiZqS4zwkqCKnngbNzehtGre4e67eilReJt4QMJ3OiRe1R/bGvqlqyS5JtsHb14Gaeq179v&#10;9wsAAP//AwBQSwMEFAAGAAgAAAAhADwert7hAAAAEgEAAA8AAABkcnMvZG93bnJldi54bWxMT8FO&#10;wzAMvSPxD5GRuLFkoyDUNZ0mEIgDHDbQzmnjtV0bp2qytfw97gku1rP9/PxetplcJy44hMaThuVC&#10;gUAqvW2o0vD99Xr3BCJEQ9Z0nlDDDwbY5NdXmUmtH2mHl32sBItQSI2GOsY+lTKUNToTFr5H4t3R&#10;D85EbodK2sGMLO46uVLqUTrTEH+oTY/PNZbt/uw0tEdJY/u+/RiLt8KG0+dhaEun9e3N9LLmsl2D&#10;iDjFvwuYM7B/yNlY4c9kg+i4T5YrpjJQ9wmImaEeFEcqZpTwSOaZ/B8l/wUAAP//AwBQSwECLQAU&#10;AAYACAAAACEAWiKTo/8AAADlAQAAEwAAAAAAAAAAAAAAAAAAAAAAW0NvbnRlbnRfVHlwZXNdLnht&#10;bFBLAQItABQABgAIAAAAIQCnSs841wAAAJYBAAALAAAAAAAAAAAAAAAAADABAABfcmVscy8ucmVs&#10;c1BLAQItABQABgAIAAAAIQA4zD0H5wEAAMUDAAAOAAAAAAAAAAAAAAAAADACAABkcnMvZTJvRG9j&#10;LnhtbFBLAQItABQABgAIAAAAIQA8Hq7e4QAAABIBAAAPAAAAAAAAAAAAAAAAAEMEAABkcnMvZG93&#10;bnJldi54bWxQSwUGAAAAAAQABADzAAAAUQUAAAAARU1FQUFCa2NuTXZaRzkzDQ0KYm4=&#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51" o:spid="_x0000_s6195" type="#_x0000_t202" style="position:absolute;margin-left:71pt;margin-top:37.4pt;width:176.05pt;height:14pt;z-index:-1689753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jqrwDYAQAApAMAAA4AAABkcnMvZTJvRG9jLnhtbKxT227bMAx9H7B/EPS+2EmRNTDiFNuK&#10;DgO6C9DtA2RZioVZokYpsbOvHyXHTde+DXsRaPLoiIc83t6MtmdHhcGAq/lyUXKmnITWuH3Nf3y/&#10;e7PhLEThWtGDUzU/qcBvdq9fbQdfqRV00LcKGZG4UA2+5l2MviqKIDtlRViAV46KGtCKSJ+4L1oU&#10;A7HbvliV5dtiAGw9glQhUPZ2KvJd5tdayfhV66Ai62tOvcV8Yj6bfBa7raj2KHxn5LkP8Q9tWGEc&#10;vfpIdSuiYAc0L6iskQgBdFxIsAVobaTKIkjOsnwm56ETXmUxNJ3gH+cU/h+t/HL8hsy0tLzNkjMn&#10;LG2JrSmkyQw+VAR48ASJ43sYCZVVBn8P8mdImOIJaLoRErwZPkNLVOIQIV8ZNdo0IJLMiIeWcbos&#10;QI2RScquVlfrzdWaM0nF5fX1piRcekRU832PIX5UYFkKao604swvjvchnrEzJr3n4M70fSqIqnd/&#10;Z4g2pbKE1PXUfxybMeGTsAbaE6lBmJxDTqegA/zN2UCmqXn4dRCoOOs/OdpKstgc4Bw0cyCcpKs1&#10;j5xN4Yc4WfHg0ew7Yp6m6+AdTU2bSc6ljXOn5IQ8kbNrk9WefmfU5efa/QEAAP//AwBQSwMEFAAG&#10;AAgAAAAhANRLOYLkAAAAEAEAAA8AAABkcnMvZG93bnJldi54bWxMj81OwzAQhO9IvIO1SNyo0yhQ&#10;SONUqFXFAXFoAYnjNjZJRLyObDd1357lVC4rzf7Mzletkh3EZHzoHSmYzzIQhhqne2oVfLxv7x5B&#10;hIikcXBkFJxNgFV9fVVhqd2Jdmbax1awCYUSFXQxjqWUoemMxTBzoyGefTtvMbL0rdQeT2xuB5ln&#10;2YO02BN/6HA06840P/ujVfC5Hrev6avDt+lev2zyxe7sm6TU7U3aLLk8L0FEk+LlAv4YOD/UHOzg&#10;jqSDGFgXOQNFBYuCOXiheCrmIA48yXLuyLqS/0HqXwAAAP//AwBQSwECLQAUAAYACAAAACEAWiKT&#10;o/8AAADlAQAAEwAAAAAAAAAAAAAAAAAAAAAAW0NvbnRlbnRfVHlwZXNdLnhtbFBLAQItABQABgAI&#10;AAAAIQCnSs841wAAAJYBAAALAAAAAAAAAAAAAAAAADABAABfcmVscy8ucmVsc1BLAQItABQABgAI&#10;AAAAIQA46q8A2AEAAKQDAAAOAAAAAAAAAAAAAAAAADACAABkcnMvZTJvRG9jLnhtbFBLAQItABQA&#10;BgAIAAAAIQDUSzmC5AAAABABAAAPAAAAAAAAAAAAAAAAADQEAABkcnMvZG93bnJldi54bWxQSwUG&#10;AAAAAAQABADzAAAARQUAAAAAUUVBQUJrY25NdlpHOTNibkpsZGl=&#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50" o:spid="_x0000_s6194" type="#_x0000_t202" style="position:absolute;margin-left:418.75pt;margin-top:37.4pt;width:106.25pt;height:14pt;z-index:-1689702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wx6zzYAQAAqwMAAA4AAABkcnMvZTJvRG9jLnhtbKxTwW7UMBC9I/EPlu9ssi1ll2izFVAV&#10;IZWCVPoBE8feWCQeY3s3Wb6esd1sW3pDXKyJZ+b5vTeTzeU09Owgnddoar5clJxJI7DVZlfz+x/X&#10;b9ac+QCmhR6NrPlRen65ff1qM9pKnmGHfSsdIxDjq9HWvAvBVkXhRScH8Au00lBSoRsg0KfbFa2D&#10;kdCHvjgry3fFiK61DoX0nm6vcpJvE75SUoRvSnkZWF9z4hbS6dLZpLPYbqDaObCdFg884B9oDKAN&#10;vXqCuoIAbO/0C6hBC4ceVVgIHApUSguZRJCcZfmXnLsOrExiyB1vTz75/wcrbg/fHdMtDW9NBhkY&#10;aErsgkJyZrS+ooI7SyVh+ogTVSWV3t6g+OljTfGkKHf4WN6MX7ElKNgHTC2TckM0iCQzwqEHjo8D&#10;kFNgIqKfv31/vrrgTFByuVqty0ykgGrut86HzxIHFoOaOxpxwofDjQ+JEFRzTXzP4LXu+5iAqjfP&#10;bwg2XiUJkXXmH6Zmyo6cTGiwPZIoh3mBaOEp6ND95myk3am5/7UHJznrvxgaDpEOc+DmoJkDMIJa&#10;ax44y+GnkDdyb53edYScTTb4gcxTOquKNmcaD4RpISh6tnFPv1PV4z+2/QMAAP//AwBQSwMEFAAG&#10;AAgAAAAhAIyVYXvjAAAAEQEAAA8AAABkcnMvZG93bnJldi54bWxMjz1PwzAQhnck/oN1SGzUJhBS&#10;pXEq1KpiQAwtIDFeYxNHxHYUu6n777lMsJzu8733qdbJ9mzSY+i8k3C/EMC0a7zqXCvh4313twQW&#10;IjqFvXdawkUHWNfXVxWWyp/dXk+H2DIScaFECSbGoeQ8NEZbDAs/aEezbz9ajFSOLVcjnknc9jwT&#10;4olb7Bx9MDjojdHNz+FkJXxuht1r+jL4NuXqZZsV+8vYJClvb9J2ReF5BSzqFP8uYGYg/1CTsaM/&#10;ORVYL2H5UOS0KqF4JI55QeSCEI9zllGL1xX/T1L/AgAA//8DAFBLAQItABQABgAIAAAAIQBaIpOj&#10;/wAAAOUBAAATAAAAAAAAAAAAAAAAAAAAAABbQ29udGVudF9UeXBlc10ueG1sUEsBAi0AFAAGAAgA&#10;AAAhAKdKzzjXAAAAlgEAAAsAAAAAAAAAAAAAAAAAMAEAAF9yZWxzLy5yZWxzUEsBAi0AFAAGAAgA&#10;AAAhAFwx6zzYAQAAqwMAAA4AAAAAAAAAAAAAAAAAMAIAAGRycy9lMm9Eb2MueG1sUEsBAi0AFAAG&#10;AAgAAAAhAIyVYXvjAAAAEQEAAA8AAAAAAAAAAAAAAAAANAQAAGRycy9kb3ducmV2LnhtbFBLBQYA&#10;AAAABAAEAPMAAABEBQAAAABOQVFBQUdSeWN5OWtiM2R1Y21WMm==&#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shapetype id="_x0000_t202" coordsize="21600,21600" o:spt="202" path="m,l,21600r21600,l21600,xe">
          <v:stroke joinstyle="miter"/>
          <v:path gradientshapeok="t" o:connecttype="rect"/>
        </v:shapetype>
        <v:shape id=" 45" o:spid="_x0000_s6189" type="#_x0000_t202" style="position:absolute;margin-left:71pt;margin-top:37.4pt;width:176.05pt;height:14pt;z-index:-1689446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8HU5DaAQAAqwMAAA4AAABkcnMvZTJvRG9jLnhtbKxTwY7TMBC9I/EPlu80aZelVdR0BawW&#10;IS0s0sIHOI7dWMQeM3ablK9n7DTbBW6IizXxvHme92ayvRltz44KgwFX8+Wi5Ew5Ca1x+5p/+3r3&#10;asNZiMK1ogenan5Sgd/sXr7YDr5SK+igbxUyInGhGnzNuxh9VRRBdsqKsACvHCU1oBWRPnFftCgG&#10;Yrd9sSrLN8UA2HoEqUKg29spyXeZX2sl44PWQUXW15x6i/nEfDb5LHZbUe1R+M7Icx/iH9qwwjh6&#10;9YnqVkTBDmj+orJGIgTQcSHBFqC1kSqLIDnL8g85j53wKoshd4J/8in8P1r5+fgFmWlpeOtrzpyw&#10;NCX2mkJyZvChIsCjJ0gc38FIqKwy+HuQ30PCFM9AU0VI8Gb4BC1RiUOEXDJqtMkgksyIh4ZxugxA&#10;jZFJul2trq43V/S4pORyvd6UhEuPiGqu9xjiBwWWpaDmSCPO/OJ4H+IZO2PSew7uTN+nhKh69/sN&#10;0aarLCF1PfUfx2bMjlxMaKA9kSiEaYFo4SnoAH9yNtDu1Dz8OAhUnPUfHQ0nbdoc4Bw0cyCcpNKa&#10;R86m8H2cNvLg0ew7Yp5MdvCWzNNmUpVsnto4N0wLkY05L2/auOffGXX5x3a/AAAA//8DAFBLAwQU&#10;AAYACAAAACEA1Es5guQAAAAQAQAADwAAAGRycy9kb3ducmV2LnhtbEyPzU7DMBCE70i8g7VI3KjT&#10;KFBI41SoVcUBcWgBieM2NklEvI5sN3XfnuVULivN/szOV62SHcRkfOgdKZjPMhCGGqd7ahV8vG/v&#10;HkGEiKRxcGQUnE2AVX19VWGp3Yl2ZtrHVrAJhRIVdDGOpZSh6YzFMHOjIZ59O28xsvSt1B5PbG4H&#10;mWfZg7TYE3/ocDTrzjQ/+6NV8Lket6/pq8O36V6/bPLF7uybpNTtTdosuTwvQUST4uUC/hg4P9Qc&#10;7OCOpIMYWBc5A0UFi4I5eKF4KuYgDjzJcu7IupL/QepfAAAA//8DAFBLAQItABQABgAIAAAAIQBa&#10;IpOj/wAAAOUBAAATAAAAAAAAAAAAAAAAAAAAAABbQ29udGVudF9UeXBlc10ueG1sUEsBAi0AFAAG&#10;AAgAAAAhAKdKzzjXAAAAlgEAAAsAAAAAAAAAAAAAAAAAMAEAAF9yZWxzLy5yZWxzUEsBAi0AFAAG&#10;AAgAAAAhAE8HU5DaAQAAqwMAAA4AAAAAAAAAAAAAAAAAMAIAAGRycy9lMm9Eb2MueG1sUEsBAi0A&#10;FAAGAAgAAAAhANRLOYLkAAAAEAEAAA8AAAAAAAAAAAAAAAAANgQAAGRycy9kb3ducmV2LnhtbFBL&#10;BQYAAAAABAAEAPMAAABHBQAAAABBTmdRQUFHUnljeTlrYjNkdWNtVm==&#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44" o:spid="_x0000_s6188" type="#_x0000_t202" style="position:absolute;margin-left:418.75pt;margin-top:37.4pt;width:106.25pt;height:14pt;z-index:-1689395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VL1HbAQAAqwMAAA4AAABkcnMvZTJvRG9jLnhtbKxTUW/TMBB+R+I/WH6nSbeyjqjpBExD&#10;SGMgDX6A49iNRewzZ7dJ+fWcnaYb8IZ4sS6+7z7f991lczPanh0UBgOu5stFyZlyElrjdjX/9vXu&#10;1TVnIQrXih6cqvlRBX6zffliM/hKXUAHfauQEYkL1eBr3sXoq6IIslNWhAV45SipAa2I9Im7okUx&#10;ELvti4uyvCoGwNYjSBUC3d5OSb7N/ForGT9rHVRkfc2pt5hPzGeTz2K7EdUOhe+MPPUh/qENK4yj&#10;V89UtyIKtkfzF5U1EiGAjgsJtgCtjVRZBMlZln/IeeyEV1kMuRP82afw/2jlw+ELMtPS8NYrzpyw&#10;NCW2opCcGXyoCPDoCRLHdzASKqsM/h7k95AwxTPQVBESvBk+QUtUYh8hl4wabTKIJDPioWEcnwag&#10;xshkYr9cvblcv+ZMUnK5Xl+XhEuPiGqu9xjiBwWWpaDmSCPO/OJwH+IJO2PSew7uTN+nhKh69/sN&#10;0aarLCF1PfUfx2bMjlydTWigPZIohGmBaOEp6AB/cjbQ7tQ8/NgLVJz1Hx0NJ23aHOAcNHMgnKTS&#10;mkfOpvB9nDZy79HsOmKeTHbwlszTZlKVbJ7aODVMC5GNOS1v2rjn3xn19I9tfwEAAP//AwBQSwME&#10;FAAGAAgAAAAhAIyVYXvjAAAAEQEAAA8AAABkcnMvZG93bnJldi54bWxMjz1PwzAQhnck/oN1SGzU&#10;JhBSpXEq1KpiQAwtIDFeYxNHxHYUu6n777lMsJzu8733qdbJ9mzSY+i8k3C/EMC0a7zqXCvh4313&#10;twQWIjqFvXdawkUHWNfXVxWWyp/dXk+H2DIScaFECSbGoeQ8NEZbDAs/aEezbz9ajFSOLVcjnknc&#10;9jwT4olb7Bx9MDjojdHNz+FkJXxuht1r+jL4NuXqZZsV+8vYJClvb9J2ReF5BSzqFP8uYGYg/1CT&#10;saM/ORVYL2H5UOS0KqF4JI55QeSCEI9zllGL1xX/T1L/AgAA//8DAFBLAQItABQABgAIAAAAIQBa&#10;IpOj/wAAAOUBAAATAAAAAAAAAAAAAAAAAAAAAABbQ29udGVudF9UeXBlc10ueG1sUEsBAi0AFAAG&#10;AAgAAAAhAKdKzzjXAAAAlgEAAAsAAAAAAAAAAAAAAAAAMAEAAF9yZWxzLy5yZWxzUEsBAi0AFAAG&#10;AAgAAAAhAIsVL1HbAQAAqwMAAA4AAAAAAAAAAAAAAAAAMAIAAGRycy9lMm9Eb2MueG1sUEsBAi0A&#10;FAAGAAgAAAAhAIyVYXvjAAAAEQEAAA8AAAAAAAAAAAAAAAAANwQAAGRycy9kb3ducmV2LnhtbFBL&#10;BQYAAAAABAAEAPMAAABHBQAAAABBTndRQUFHUnljeTlrYjNkdWNtVm==&#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39" o:spid="_x0000_s6183" style="position:absolute;margin-left:70.6pt;margin-top:51.7pt;width:453.95pt;height:.5pt;z-index:-16891392;visibility:visible;mso-position-horizontal-relative:page;mso-position-vertical-relative:page"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38" o:spid="_x0000_s6182" type="#_x0000_t202" style="position:absolute;margin-left:71pt;margin-top:37.4pt;width:176.05pt;height:14pt;z-index:-1689088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tVNvaAQAArAMAAA4AAABkcnMvZTJvRG9jLnhtbKxTUY/TMAx+R+I/RHln7Tbd3VStOwGn&#10;Q0gHnHTwA9I0WSPaODjZ2vHrcZL1dsAb4iVy7c+f/dnu9nYaenZU6A3Ymi8XJWfKSmiN3df829f7&#10;NxvOfBC2FT1YVfOT8vx29/rVdnSVWkEHfauQEYn11ehq3oXgqqLwslOD8AtwylJQAw4i0CfuixbF&#10;SOxDX6zK8roYAVuHIJX35L3LQb5L/ForGb5o7VVgfc2pt5BeTG+T3mK3FdUeheuMPPch/qGNQRhL&#10;VZ+p7kQQ7IDmL6rBSAQPOiwkDAVobaRKIkjOsvxDzlMnnEpiaDrePc/J/z9a+fn4iMy0tLxr2pUV&#10;A22JrcmkyYzOVwR4cgQJ0zuYCJVUevcA8ruPmOIFKGf4CG/GT9ASlTgESCmTxiEOiCQz4qFlnC4L&#10;UFNgkryr1fpqs77iTFJweXOzKQkXi4hqznfowwcFA4tGzZFWnPjF8cGHM3bGxHoW7k3fx4Coevu7&#10;h2ijK0mIXef+w9RMeSK5eBTYQHsiVQj5gujiyegAf3I20vHU3P84CFSc9R8tbSee2mzgbDSzIayk&#10;1JoHzrL5PuSTPDg0+46Y85QtvKXpaZNlXdo4d0wXkSZzvt54ci+/E+ryk+1+AQAA//8DAFBLAwQU&#10;AAYACAAAACEA1Es5guQAAAAQAQAADwAAAGRycy9kb3ducmV2LnhtbEyPzU7DMBCE70i8g7VI3KjT&#10;KFBI41SoVcUBcWgBieM2NklEvI5sN3XfnuVULivN/szOV62SHcRkfOgdKZjPMhCGGqd7ahV8vG/v&#10;HkGEiKRxcGQUnE2AVX19VWGp3Yl2ZtrHVrAJhRIVdDGOpZSh6YzFMHOjIZ59O28xsvSt1B5PbG4H&#10;mWfZg7TYE3/ocDTrzjQ/+6NV8Lket6/pq8O36V6/bPLF7uybpNTtTdosuTwvQUST4uUC/hg4P9Qc&#10;7OCOpIMYWBc5A0UFi4I5eKF4KuYgDjzJcu7IupL/QepfAAAA//8DAFBLAQItABQABgAIAAAAIQBa&#10;IpOj/wAAAOUBAAATAAAAAAAAAAAAAAAAAAAAAABbQ29udGVudF9UeXBlc10ueG1sUEsBAi0AFAAG&#10;AAgAAAAhAKdKzzjXAAAAlgEAAAsAAAAAAAAAAAAAAAAAMAEAAF9yZWxzLy5yZWxzUEsBAi0AFAAG&#10;AAgAAAAhALftVNvaAQAArAMAAA4AAAAAAAAAAAAAAAAAMAIAAGRycy9lMm9Eb2MueG1sUEsBAi0A&#10;FAAGAAgAAAAhANRLOYLkAAAAEAEAAA8AAAAAAAAAAAAAAAAANgQAAGRycy9kb3ducmV2LnhtbFBL&#10;BQYAAAAABAAEAPMAAABHBQAAAABBTmdRQUFHUnljeTlrYjNkdWNtVm==&#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37" o:spid="_x0000_s6181" type="#_x0000_t202" style="position:absolute;margin-left:418.75pt;margin-top:37.4pt;width:106.25pt;height:14pt;z-index:-1689036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0cJkXcAQAArAMAAA4AAABkcnMvZTJvRG9jLnhtbKxT227bMAx9H7B/EPS+2Gm2pjPiFNuK&#10;DgO6C9DuA2RZioXZokYpsbOvHyXFabe+DXsRaPHwiOeQ3lxPQ88OCr0BW/PlouRMWQmtsbuaf3+4&#10;fXXFmQ/CtqIHq2p+VJ5fb1++2IyuUhfQQd8qZERifTW6mnchuKoovOzUIPwCnLKU1ICDCPSJu6JF&#10;MRL70BcXZXlZjICtQ5DKe7q9yUm+TfxaKxm+au1VYH3NqbeQTkxnk85iuxHVDoXrjDz1If6hjUEY&#10;S6+eqW5EEGyP5hnVYCSCBx0WEoYCtDZSJREkZ1n+Jee+E04lMeSOd2ef/P+jlV8O35CZloZ3uebM&#10;ioGmxFYUkjOj8xUB7h1BwvQeJkIlld7dgfzhI6Z4AsoVPsKb8TO0RCX2AVLJpHGIBpFkRjw0jOPj&#10;ANQUmIzsq9dvV+s3nElKLtfrq5Jw8RFRzfUOffioYGAxqDnSiBO/ONz5cMLOmPiehVvT9zEhqt7+&#10;eUO08SpJiF3n/sPUTNmR5dmFBtojqULIG0QbT0EH+IuzkZan5v7nXqDirP9kaTpx1eYA56CZA2El&#10;ldY8cJbDDyGv5N6h2XXEnF228I7c0ybLij7nNk4d00YkZ07bG1fu6XdCPf5k298AAAD//wMAUEsD&#10;BBQABgAIAAAAIQCMlWF74wAAABEBAAAPAAAAZHJzL2Rvd25yZXYueG1sTI89T8MwEIZ3JP6DdUhs&#10;1CYQUqVxKtSqYkAMLSAxXmMTR8R2FLup+++5TLCc7vO996nWyfZs0mPovJNwvxDAtGu86lwr4eN9&#10;d7cEFiI6hb13WsJFB1jX11cVlsqf3V5Ph9gyEnGhRAkmxqHkPDRGWwwLP2hHs28/WoxUji1XI55J&#10;3PY8E+KJW+wcfTA46I3Rzc/hZCV8bobda/oy+Dbl6mWbFfvL2CQpb2/SdkXheQUs6hT/LmBmIP9Q&#10;k7GjPzkVWC9h+VDktCqheCSOeUHkghCPc5ZRi9cV/09S/wIAAP//AwBQSwECLQAUAAYACAAAACEA&#10;WiKTo/8AAADlAQAAEwAAAAAAAAAAAAAAAAAAAAAAW0NvbnRlbnRfVHlwZXNdLnhtbFBLAQItABQA&#10;BgAIAAAAIQCnSs841wAAAJYBAAALAAAAAAAAAAAAAAAAADABAABfcmVscy8ucmVsc1BLAQItABQA&#10;BgAIAAAAIQBdHCZF3AEAAKwDAAAOAAAAAAAAAAAAAAAAADACAABkcnMvZTJvRG9jLnhtbFBLAQIt&#10;ABQABgAIAAAAIQCMlWF74wAAABEBAAAPAAAAAAAAAAAAAAAAADgEAABkcnMvZG93bnJldi54bWxQ&#10;SwUGAAAAAAQABADzAAAASAUAAAAARGdFQUFCa2NuTXZaRzkzYm5KbGR=&#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shapetype id="_x0000_t202" coordsize="21600,21600" o:spt="202" path="m,l,21600r21600,l21600,xe">
          <v:stroke joinstyle="miter"/>
          <v:path gradientshapeok="t" o:connecttype="rect"/>
        </v:shapetype>
        <v:shape id=" 32" o:spid="_x0000_s6176" type="#_x0000_t202" style="position:absolute;margin-left:71pt;margin-top:37.4pt;width:176.05pt;height:14pt;z-index:-16887808;visibility:visible;mso-position-horizontal-relative:page;mso-position-vertical-relative:page"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31" o:spid="_x0000_s6175" type="#_x0000_t202" style="position:absolute;margin-left:418.75pt;margin-top:37.4pt;width:106.25pt;height:14pt;z-index:-1688729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MXD/PbAQAArAMAAA4AAABkcnMvZTJvRG9jLnhtbKxT227bMAx9H7B/EPS+2Gm2pjPiFNuK&#10;DgO6C9DuAxRZioVZokYpsbOvHyXbabe+DXsRaPHwiOeQ3lwPtmNHhcGAq/lyUXKmnITGuH3Nvz/c&#10;vrriLEThGtGBUzU/qcCvty9fbHpfqQtooWsUMiJxoep9zdsYfVUUQbbKirAArxwlNaAVkT5xXzQo&#10;emK3XXFRlpdFD9h4BKlCoNubMcm3mV9rJeNXrYOKrKs59Rbzifnc5bPYbkS1R+FbI6c+xD+0YYVx&#10;9OqZ6kZEwQ5onlFZIxEC6LiQYAvQ2kiVRZCcZfmXnPtWeJXFkDvBn30K/49Wfjl+Q2YaGt7lkjMn&#10;LE2JrSgkZ3ofKgLce4LE4T0MhMoqg78D+SMkTPEENFaEBN/1n6EhKnGIkEsGjTYZRJIZ8dAwTo8D&#10;UENkMrGvXr9drd9wJim5XK+vSsKlR0Q113sM8aMCy1JQc6QRZ35xvAtxws6Y9J6DW9N1KSGqzv15&#10;Q7TpKktIXY/9x2E3TI6cXdhBcyJVCOMG0cZT0AL+4qyn5al5+HkQqDjrPjmaTlq1OcA52M2BcJJK&#10;ax45G8MPcVzJg0ezb4l5dNnBO3JPm1FW8nlsY+qYNiI7M21vWrmn3xn1+JNtfwMAAP//AwBQSwME&#10;FAAGAAgAAAAhAIyVYXvjAAAAEQEAAA8AAABkcnMvZG93bnJldi54bWxMjz1PwzAQhnck/oN1SGzU&#10;JhBSpXEq1KpiQAwtIDFeYxNHxHYUu6n777lMsJzu8733qdbJ9mzSY+i8k3C/EMC0a7zqXCvh4313&#10;twQWIjqFvXdawkUHWNfXVxWWyp/dXk+H2DIScaFECSbGoeQ8NEZbDAs/aEezbz9ajFSOLVcjnknc&#10;9jwT4olb7Bx9MDjojdHNz+FkJXxuht1r+jL4NuXqZZsV+8vYJClvb9J2ReF5BSzqFP8uYGYg/1CT&#10;saM/ORVYL2H5UOS0KqF4JI55QeSCEI9zllGL1xX/T1L/AgAA//8DAFBLAQItABQABgAIAAAAIQBa&#10;IpOj/wAAAOUBAAATAAAAAAAAAAAAAAAAAAAAAABbQ29udGVudF9UeXBlc10ueG1sUEsBAi0AFAAG&#10;AAgAAAAhAKdKzzjXAAAAlgEAAAsAAAAAAAAAAAAAAAAAMAEAAF9yZWxzLy5yZWxzUEsBAi0AFAAG&#10;AAgAAAAhANMXD/PbAQAArAMAAA4AAAAAAAAAAAAAAAAAMAIAAGRycy9lMm9Eb2MueG1sUEsBAi0A&#10;FAAGAAgAAAAhAIyVYXvjAAAAEQEAAA8AAAAAAAAAAAAAAAAANwQAAGRycy9kb3ducmV2LnhtbFBL&#10;BQYAAAAABAAEAPMAAABHBQAAAABBTndRQUFHUnljeTlrYjNkdWNtVm==&#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26" o:spid="_x0000_s6170" style="position:absolute;margin-left:70.6pt;margin-top:51.7pt;width:453.95pt;height:.5pt;z-index:-1688473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uGxrnAQAAxQMAAA4AAABkcnMvZTJvRG9jLnhtbKxTwY7TMBC9I/EPlu80TWmyEDVdoV0t&#10;QlrYlRY+wHWcxMLxmLHbtHw9YyfdLXBD5GB5POPneW9eNtfHwbCDQq/B1jxfLDlTVkKjbVfzb1/v&#10;3rzjzAdhG2HAqpqflOfX29evNqOr1Ap6MI1CRiDWV6OreR+Cq7LMy14Nwi/AKUvJFnAQgULssgbF&#10;SOiDyVbLZZmNgI1DkMp7Or2dknyb8NtWyfDQtl4FZmpOvYW0Ylp3ac22G1F1KFyv5dyH+Ic2BqEt&#10;vfoMdSuCYHvUf0ENWiJ4aMNCwpBB22qpEgmiky//oPPUC6cSGVLHu2ed/P+DlV8Oj8h0Q8MrSs6s&#10;GGhKbEVbUmZ0vqKCJ/eIkZt39yC/+5jJfkvFwFMR242foSEAsQ+Q5Di2OMSrRJQdk+CnF9nVMTBJ&#10;p8VVWeRlwZmkZPm2oEHFJ0R1vu3Qh48KBhY3NUcaa0IXh3sf5tpzTWoUjG7utDEpwG53Y5AdRPRA&#10;+s74/rLO2FhtId6bMeNRYhrJTXLsoDkRUYTJSmR92vSAPzkbyUU19z/2AhVn5pOlMb3P1+vouxSs&#10;i6sVBXiZ2V1mhJUEVfPA2bS9CZNX9w5119NLeeJt4QMJ3OqJe1R/amvulqyS5JttHb14Gaeql79v&#10;+wsAAP//AwBQSwMEFAAGAAgAAAAhAGIXhBnhAAAAEgEAAA8AAABkcnMvZG93bnJldi54bWxMT8FO&#10;wzAMvSPxD5GRuLGko0LQNZ0mEIjDODAQ57Tx2tLGqZpsLX8/jwtcrPfs5+fnfD27XhxxDK0nDclC&#10;gUCqvG2p1vD58XxzDyJEQ9b0nlDDDwZYF5cXucmsn+gdj7tYCzahkBkNTYxDJmWoGnQmLPyAxLO9&#10;H52JTMda2tFMbO56uVTqTjrTEl9ozICPDVbd7uA0dHtJU/e62U7lS2nD99vX2FVO6+ur+WnFZbMC&#10;EXGOfxtw/oHzQ8HBSn8gG0TPPE2WLGWgblMQZ4VKHxIQ5S/ilixy+f+V4gQAAP//AwBQSwECLQAU&#10;AAYACAAAACEAWiKTo/8AAADlAQAAEwAAAAAAAAAAAAAAAAAAAAAAW0NvbnRlbnRfVHlwZXNdLnht&#10;bFBLAQItABQABgAIAAAAIQCnSs841wAAAJYBAAALAAAAAAAAAAAAAAAAADABAABfcmVscy8ucmVs&#10;c1BLAQItABQABgAIAAAAIQDf7hsa5wEAAMUDAAAOAAAAAAAAAAAAAAAAADACAABkcnMvZTJvRG9j&#10;LnhtbFBLAQItABQABgAIAAAAIQBiF4QZ4QAAABIBAAAPAAAAAAAAAAAAAAAAAEMEAABkcnMvZG93&#10;bnJldi54bWxQSwUGAAAAAAQABADzAAAAUQUAAAAARU1FQUFCa2NuTXZaRzkzDQ0KYm4=&#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_x0000_s6169" type="#_x0000_t202" style="position:absolute;margin-left:71pt;margin-top:37.4pt;width:176.05pt;height:14pt;z-index:-1688422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4qH3bAQAArAMAAA4AAABkcnMvZTJvRG9jLnhtbKxT227bMAx9H7B/EPS+2HGRNTDiFNuK&#10;DgO6C9DtAxRZioVZokYpsbOvHyXHTde+DXsRaPLwkIekNzej7dlRYTDgGr5clJwpJ6E1bt/wH9/v&#10;3qw5C1G4VvTgVMNPKvCb7etXm8HXqoIO+lYhIxIX6sE3vIvR10URZKesCAvwylFQA1oR6RP3RYti&#10;IHbbF1VZvi0GwNYjSBUCeW+nIN9mfq2VjF+1DiqyvuHUW8wv5neX32K7EfUehe+MPPch/qENK4yj&#10;qo9UtyIKdkDzgsoaiRBAx4UEW4DWRqosguQsy2dyHjrhVRZD0wn+cU7h/9HKL8dvyExLy1utOHPC&#10;0pZYRSZNZvChJsCDJ0gc38NIqKwy+HuQP0PCFE9AU0ZI8N3wGVqiEocIOWXUaNOASDIjHlrG6bIA&#10;NUYmyVtVV6v1FRWXFFxeX69LwqUiop7zPYb4UYFlyWg40oozvzjeh3jGzphUz8Gd6fsUEHXv/vYQ&#10;bXJlCanrqf847sY8kWoqngTuoD2RKoTpgujiyegAf3M20PE0PPw6CFSc9Z8cbSed2mzgbOxmQzhJ&#10;qQ2PnE3mhzid5MGj2XfEPE3ZwTuanjaTrEsb547pIvJkztebTu7pd0ZdfrLtHwAAAP//AwBQSwME&#10;FAAGAAgAAAAhANRLOYLkAAAAEAEAAA8AAABkcnMvZG93bnJldi54bWxMj81OwzAQhO9IvIO1SNyo&#10;0yhQSONUqFXFAXFoAYnjNjZJRLyObDd1357lVC4rzf7Mzletkh3EZHzoHSmYzzIQhhqne2oVfLxv&#10;7x5BhIikcXBkFJxNgFV9fVVhqd2Jdmbax1awCYUSFXQxjqWUoemMxTBzoyGefTtvMbL0rdQeT2xu&#10;B5ln2YO02BN/6HA06840P/ujVfC5Hrev6avDt+lev2zyxe7sm6TU7U3aLLk8L0FEk+LlAv4YOD/U&#10;HOzgjqSDGFgXOQNFBYuCOXiheCrmIA48yXLuyLqS/0HqXwAAAP//AwBQSwECLQAUAAYACAAAACEA&#10;WiKTo/8AAADlAQAAEwAAAAAAAAAAAAAAAAAAAAAAW0NvbnRlbnRfVHlwZXNdLnhtbFBLAQItABQA&#10;BgAIAAAAIQCnSs841wAAAJYBAAALAAAAAAAAAAAAAAAAADABAABfcmVscy8ucmVsc1BLAQItABQA&#10;BgAIAAAAIQDreKh92wEAAKwDAAAOAAAAAAAAAAAAAAAAADACAABkcnMvZTJvRG9jLnhtbFBLAQIt&#10;ABQABgAIAAAAIQDUSzmC5AAAABABAAAPAAAAAAAAAAAAAAAAADcEAABkcnMvZG93bnJldi54bWxQ&#10;SwUGAAAAAAQABADzAAAASAUAAAAARGNFQUFCa2NuTXZaRzkzYm5KbGR=&#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_x0000_s6168" type="#_x0000_t202" style="position:absolute;margin-left:418.75pt;margin-top:37.4pt;width:106.25pt;height:14pt;z-index:-1688371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N7cAQAArAMAAA4AAABkcnMvZTJvRG9jLnhtbKxTUW/TMBB+R+I/WH6nSbuNjqjpBExD&#10;SGMgDX6A49iNRewzZ7dJ+fWcnaYb8IZ4sS6+7z7f991lczPanh0UBgOu5stFyZlyElrjdjX/9vXu&#10;1TVnIQrXih6cqvlRBX6zffliM/hKraCDvlXIiMSFavA172L0VVEE2SkrwgK8cpTUgFZE+sRd0aIY&#10;iN32xaosXxcDYOsRpAqBbm+nJN9mfq2VjJ+1DiqyvubUW8wn5rPJZ7HdiGqHwndGnvoQ/9CGFcbR&#10;q2eqWxEF26P5i8oaiRBAx4UEW4DWRqosguQsyz/kPHbCqyyG3An+7FP4f7Ty4fAFmWlpeFeXnDlh&#10;aUpsRSE5M/hQEeDREySO72AkVFYZ/D3I7yFhimegqSIkeDN8gpaoxD5CLhk12mQQSWbEQ8M4Pg1A&#10;jZHJxH5x+eZifcWZpORyvb4uCZceEdVc7zHEDwosS0HNkUac+cXhPsQTdsak9xzcmb5PCVH17vcb&#10;ok1XWULqeuo/js2YHVktzy400B5JFcK0QbTxFHSAPzkbaHlqHn7sBSrO+o+OppNWbQ5wDpo5EE5S&#10;ac0jZ1P4Pk4rufdodh0xTy47eEvuaTPJSj5PbZw6po3Izpy2N63c8++MevrJtr8AAAD//wMAUEsD&#10;BBQABgAIAAAAIQCMlWF74wAAABEBAAAPAAAAZHJzL2Rvd25yZXYueG1sTI89T8MwEIZ3JP6DdUhs&#10;1CYQUqVxKtSqYkAMLSAxXmMTR8R2FLup+++5TLCc7vO996nWyfZs0mPovJNwvxDAtGu86lwr4eN9&#10;d7cEFiI6hb13WsJFB1jX11cVlsqf3V5Ph9gyEnGhRAkmxqHkPDRGWwwLP2hHs28/WoxUji1XI55J&#10;3PY8E+KJW+wcfTA46I3Rzc/hZCV8bobda/oy+Dbl6mWbFfvL2CQpb2/SdkXheQUs6hT/LmBmIP9Q&#10;k7GjPzkVWC9h+VDktCqheCSOeUHkghCPc5ZRi9cV/09S/wIAAP//AwBQSwECLQAUAAYACAAAACEA&#10;WiKTo/8AAADlAQAAEwAAAAAAAAAAAAAAAAAAAAAAW0NvbnRlbnRfVHlwZXNdLnhtbFBLAQItABQA&#10;BgAIAAAAIQCnSs841wAAAJYBAAALAAAAAAAAAAAAAAAAADABAABfcmVscy8ucmVsc1BLAQItABQA&#10;BgAIAAAAIQCPpfje3AEAAKwDAAAOAAAAAAAAAAAAAAAAADACAABkcnMvZTJvRG9jLnhtbFBLAQIt&#10;ABQABgAIAAAAIQCMlWF74wAAABEBAAAPAAAAAAAAAAAAAAAAADgEAABkcnMvZG93bnJldi54bWxQ&#10;SwUGAAAAAAQABADzAAAASAUAAAAARGdFQUFCa2NuTXZaRzkzYm5KbGR=&#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19" o:spid="_x0000_s6163" style="position:absolute;margin-left:64.6pt;margin-top:51.7pt;width:465.8pt;height:.5pt;z-index:-16881152;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hfCTnnAQAAxQMAAA4AAABkcnMvZTJvRG9jLnhtbKxTUW/TMBB+R+I/WH6naUpbaNR0QpuG&#10;kAabNPgBjuMkFo7PnN2m5ddzdtKtwNu0PFg+3/nzfd992V4de8MOCr0GW/J8NudMWQm1tm3Jf3y/&#10;ffeRMx+ErYUBq0p+Up5f7d6+2Q6uUAvowNQKGYFYXwyu5F0IrsgyLzvVCz8DpywlG8BeBAqxzWoU&#10;A6H3JlvM5+tsAKwdglTe0+nNmOS7hN80Sob7pvEqMFNy6i2kFdNapTXbbUXRonCdllMf4gVt9EJb&#10;evUJ6kYEwfao/4PqtUTw0ISZhD6DptFSJRJEJ5//Q+exE04lMqSOd086+deDld8OD8h0TcNbbjiz&#10;oqcpsZy2pMzgfEEFj+4BIzfv7kD+9DGT/ZWKgaciVg1foSYAsQ+Q5Dg22MerRJQdk+CnZ9nVMTBJ&#10;p6tNvlqvaTySkuv3K9rFJ0Rxvu3Qh88KehY3JUcaa0IXhzsfptpzTWoUjK5vtTEpwLa6NsgOInog&#10;fWd8f1lnbKy2EO9NmPEoMY3kRjkqqE9EFGG0ElmfNh3gb84GclHJ/a+9QMWZ+WJpTJt8uYy+S8Fy&#10;9WFBAV5mqsuMsJKgSh44G7fXYfTq3qFuO3opT7wtfCKBGz1yj+qPbU3dklWSfJOtoxcv41T1/Pft&#10;/gAAAP//AwBQSwMEFAAGAAgAAAAhAPUSJcLhAAAAEgEAAA8AAABkcnMvZG93bnJldi54bWxMT8FO&#10;wzAMvSPxD5GRuLGEMk3QNZ0mEIgDHDbQzmnjtV0bp2qytfw97gku1rP9/PxetplcJy44hMaThvuF&#10;AoFUettQpeH76/XuEUSIhqzpPKGGHwywya+vMpNaP9IOL/tYCRahkBoNdYx9KmUoa3QmLHyPxLuj&#10;H5yJ3A6VtIMZWdx1MlFqJZ1piD/UpsfnGst2f3Ya2qOksX3ffozFW2HD6fMwtKXT+vZmellz2a5B&#10;RJzi3wXMGdg/5Gys8GeyQXTcJ08JUxmohyWImaFWiiMVM1rySOaZ/B8l/wUAAP//AwBQSwECLQAU&#10;AAYACAAAACEAWiKTo/8AAADlAQAAEwAAAAAAAAAAAAAAAAAAAAAAW0NvbnRlbnRfVHlwZXNdLnht&#10;bFBLAQItABQABgAIAAAAIQCnSs841wAAAJYBAAALAAAAAAAAAAAAAAAAADABAABfcmVscy8ucmVs&#10;c1BLAQItABQABgAIAAAAIQCYXwk55wEAAMUDAAAOAAAAAAAAAAAAAAAAADACAABkcnMvZTJvRG9j&#10;LnhtbFBLAQItABQABgAIAAAAIQD1EiXC4QAAABIBAAAPAAAAAAAAAAAAAAAAAEMEAABkcnMvZG93&#10;bnJldi54bWxQSwUGAAAAAAQABADzAAAAUQUAAAAARU1FQUFCa2NuTXZaRzkzDQ0KYm4=&#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_x0000_s6162" type="#_x0000_t202" style="position:absolute;margin-left:65pt;margin-top:37.4pt;width:176.05pt;height:14pt;z-index:-1688064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xCrHHdAQAArAMAAA4AAABkcnMvZTJvRG9jLnhtbKxTwW7UMBC9I/EPlu9sdlNKV9FmK6Aq&#10;QioUqfABjmNvLGKPGXs3Wb6esZO0BW6IizWZeX6e92ayux5tz04KgwFX881qzZlyElrjDjX/9vX2&#10;1ZazEIVrRQ9O1fysAr/ev3yxG3ylSuigbxUyInGhGnzNuxh9VRRBdsqKsAKvHBU1oBWRPvFQtCgG&#10;Yrd9Ua7Xb4oBsPUIUoVA2ZupyPeZX2sl473WQUXW15x6i/nEfDb5LPY7UR1Q+M7IuQ/xD21YYRy9&#10;+kh1I6JgRzR/UVkjEQLouJJgC9DaSJVFkJzN+g85D53wKoshd4J/9Cn8P1r5+fQFmWlpeK9pVk5Y&#10;mhLbUEjODD5UBHjwBInjOxgJlVUGfwfye0iY4hlouhESvBk+QUtU4hghXxk12mQQSWbEQ8M4Pw1A&#10;jZFJypblxeX24pIzScXN1dV2Tbj0iKiW+x5D/KDAshTUHGnEmV+c7kKcsQsmvefg1vR9Koiqd79n&#10;iDalsoTU9dR/HJsxO1JSI7MLDbRnUoUwbRBtPAUd4E/OBlqemocfR4GKs/6jo+mkVVsCXIJmCYST&#10;dLXmkbMpfB+nlTx6NIeOmCeXHbwl97SZZCWfpzbmjmkjsjPz9qaVe/6dUU8/2f4XAAAA//8DAFBL&#10;AwQUAAYACAAAACEA63l7Z+QAAAAQAQAADwAAAGRycy9kb3ducmV2LnhtbEyPT08CMRDF7yZ+h2ZM&#10;vEnLikKW7RIDIR6MB1ASjmVbtxu3001blvLtHU96meTNnzfvV62y69loQuw8SphOBDCDjdcdthI+&#10;P7YPC2AxKdSq92gkXE2EVX17U6lS+wvuzLhPLSMTjKWSYFMaSs5jY41TceIHgzT78sGpRDK0XAd1&#10;IXPX80KIZ+5Uh/TBqsGsrWm+92cn4bAetm/5aNX7+KRfN8V8dw1NlvL+Lm+WVF6WwJLJ6e8Cfhko&#10;P9QU7OTPqCPrST8KAkoS5jPioIXZopgCO9FEFNThdcX/g9Q/AAAA//8DAFBLAQItABQABgAIAAAA&#10;IQBaIpOj/wAAAOUBAAATAAAAAAAAAAAAAAAAAAAAAABbQ29udGVudF9UeXBlc10ueG1sUEsBAi0A&#10;FAAGAAgAAAAhAKdKzzjXAAAAlgEAAAsAAAAAAAAAAAAAAAAAMAEAAF9yZWxzLy5yZWxzUEsBAi0A&#10;FAAGAAgAAAAhAKxCrHHdAQAArAMAAA4AAAAAAAAAAAAAAAAAMAIAAGRycy9lMm9Eb2MueG1sUEsB&#10;Ai0AFAAGAAgAAAAhAOt5e2fkAAAAEAEAAA8AAAAAAAAAAAAAAAAAOQQAAGRycy9kb3ducmV2Lnht&#10;bFBLBQYAAAAABAAEAPMAAABKBQAAAABBQU9RUUFBR1J5Y3k5a2IzZHVjbX==&#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17" o:spid="_x0000_s6161" type="#_x0000_t202" style="position:absolute;margin-left:412.75pt;margin-top:37.4pt;width:106.25pt;height:14pt;z-index:-1688012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XCGQzcAQAArAMAAA4AAABkcnMvZTJvRG9jLnhtbKxTUW/TMBB+R+I/WH6nSbuxjqjpBExD&#10;SGMgDX6A49iNRewzZ7dJ+fWcnaYb8IZ4sS6+7z7f991lczPanh0UBgOu5stFyZlyElrjdjX/9vXu&#10;1TVnIQrXih6cqvlRBX6zffliM/hKraCDvlXIiMSFavA172L0VVEE2SkrwgK8cpTUgFZE+sRd0aIY&#10;iN32xaosr4oBsPUIUoVAt7dTkm8zv9ZKxs9aBxVZX3PqLeYT89nks9huRLVD4TsjT32If2jDCuPo&#10;1TPVrYiC7dH8RWWNRAig40KCLUBrI1UWQXKW5R9yHjvhVRZD7gR/9in8P1r5cPiCzLQ0vMs1Z05Y&#10;mhJbUkjODD5UBHj0BInjOxgJlVUGfw/ye0iY4hloqggJ3gyfoCUqsY+QS0aNNhlEkhnx0DCOTwNQ&#10;Y2QysV9cvrlYv+ZMUnK5Xl+XhEuPiGqu9xjiBwWWpaDmSCPO/OJwH+IJO2PSew7uTN+nhKh69/sN&#10;0aarLCF1PfUfx2bMjqyuzi400B5JFcK0QbTxFHSAPzkbaHlqHn7sBSrO+o+OppNWbQ5wDpo5EE5S&#10;ac0jZ1P4Pk4rufdodh0xTy47eEvuaTPJSj5PbZw6po3Izpy2N63c8++MevrJtr8AAAD//wMAUEsD&#10;BBQABgAIAAAAIQDAD3yR4wAAABEBAAAPAAAAZHJzL2Rvd25yZXYueG1sTI89T8MwEIZ3JP6DdUhs&#10;1CEQGqVxKtSqYkAMLSAxuvERR8R2ZLup+++5TLCc7vO996nXyQxsQh96ZwXcLzJgaFunetsJ+Hjf&#10;3ZXAQpRWycFZFHDBAOvm+qqWlXJnu8fpEDtGIjZUUoCOcaw4D61GI8PCjWhp9u28kZFK33Hl5ZnE&#10;zcDzLHviRvaWPmg54kZj+3M4GQGfm3H3mr60fJsK9bLNl/uLb5MQtzdpu6LwvAIWMcW/C5gZyD80&#10;ZOzoTlYFNggo86KgVQHLR+KYF7KHkhCPc5ZTizc1/0/S/AIAAP//AwBQSwECLQAUAAYACAAAACEA&#10;WiKTo/8AAADlAQAAEwAAAAAAAAAAAAAAAAAAAAAAW0NvbnRlbnRfVHlwZXNdLnhtbFBLAQItABQA&#10;BgAIAAAAIQCnSs841wAAAJYBAAALAAAAAAAAAAAAAAAAADABAABfcmVscy8ucmVsc1BLAQItABQA&#10;BgAIAAAAIQDFwhkM3AEAAKwDAAAOAAAAAAAAAAAAAAAAADACAABkcnMvZTJvRG9jLnhtbFBLAQIt&#10;ABQABgAIAAAAIQDAD3yR4wAAABEBAAAPAAAAAAAAAAAAAAAAADgEAABkcnMvZG93bnJldi54bWxQ&#10;SwUGAAAAAAQABADzAAAASAUAAAAARGdFQUFCa2NuTXZaRzkzYm5KbGR=&#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shapetype id="_x0000_t202" coordsize="21600,21600" o:spt="202" path="m,l,21600r21600,l21600,xe">
          <v:stroke joinstyle="miter"/>
          <v:path gradientshapeok="t" o:connecttype="rect"/>
        </v:shapetype>
        <v:shape id=" 12" o:spid="_x0000_s6156" type="#_x0000_t202" style="position:absolute;margin-left:71pt;margin-top:37.4pt;width:176.05pt;height:14pt;z-index:-1687756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P+N4LbAQAArAMAAA4AAABkcnMvZTJvRG9jLnhtbKxTUY/TMAx+R+I/RHln3TqOm6p1J+B0&#10;COngkA5+QJoma0QTBydbO349TrreDnhDvESu/fmzP9vd3oy2Z0eFwYCr+Wqx5Ew5Ca1x+5p/+3r3&#10;asNZiMK1ogenan5Sgd/sXr7YDr5SJXTQtwoZkbhQDb7mXYy+KoogO2VFWIBXjoIa0IpIn7gvWhQD&#10;sdu+KJfLN8UA2HoEqUIg7+0U5LvMr7WS8UHroCLra069xfxifpv8FrutqPYofGfkuQ/xD21YYRxV&#10;faK6FVGwA5q/qKyRCAF0XEiwBWhtpMoiSM5q+Yecx054lcXQdIJ/mlP4f7Ty8/ELMtPS8l6XnDlh&#10;aUtsRSZNZvChIsCjJ0gc38FIqKwy+HuQ30PCFM9AU0ZI8Gb4BC1RiUOEnDJqtGlAJJkRDy3jdFmA&#10;GiOT5C3L9dVmfcWZpODq+nqzJFwqIqo532OIHxRYloyaI60484vjfYhn7IxJ9Rzcmb5PAVH17ncP&#10;0SZXlpC6nvqPYzPmiayn4klgA+2JVCFMF0QXT0YH+JOzgY6n5uHHQaDirP/oaDvp1GYDZ6OZDeEk&#10;pdY8cjaZ7+N0kgePZt8R8zRlB29petpMsi5tnDumi8iTOV9vOrnn3xl1+cl2vwAAAP//AwBQSwME&#10;FAAGAAgAAAAhANRLOYLkAAAAEAEAAA8AAABkcnMvZG93bnJldi54bWxMj81OwzAQhO9IvIO1SNyo&#10;0yhQSONUqFXFAXFoAYnjNjZJRLyObDd1357lVC4rzf7Mzletkh3EZHzoHSmYzzIQhhqne2oVfLxv&#10;7x5BhIikcXBkFJxNgFV9fVVhqd2Jdmbax1awCYUSFXQxjqWUoemMxTBzoyGefTtvMbL0rdQeT2xu&#10;B5ln2YO02BN/6HA06840P/ujVfC5Hrev6avDt+lev2zyxe7sm6TU7U3aLLk8L0FEk+LlAv4YOD/U&#10;HOzgjqSDGFgXOQNFBYuCOXiheCrmIA48yXLuyLqS/0HqXwAAAP//AwBQSwECLQAUAAYACAAAACEA&#10;WiKTo/8AAADlAQAAEwAAAAAAAAAAAAAAAAAAAAAAW0NvbnRlbnRfVHlwZXNdLnhtbFBLAQItABQA&#10;BgAIAAAAIQCnSs841wAAAJYBAAALAAAAAAAAAAAAAAAAADABAABfcmVscy8ucmVsc1BLAQItABQA&#10;BgAIAAAAIQBj/jeC2wEAAKwDAAAOAAAAAAAAAAAAAAAAADACAABkcnMvZTJvRG9jLnhtbFBLAQIt&#10;ABQABgAIAAAAIQDUSzmC5AAAABABAAAPAAAAAAAAAAAAAAAAADcEAABkcnMvZG93bnJldi54bWxQ&#10;SwUGAAAAAAQABADzAAAASAUAAAAARGNFQUFCa2NuTXZaRzkzYm5KbGR=&#10;"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11" o:spid="_x0000_s6155" type="#_x0000_t202" style="position:absolute;margin-left:418.75pt;margin-top:37.4pt;width:106.25pt;height:14pt;z-index:-16877056;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5AoW3cAQAArAMAAA4AAABkcnMvZTJvRG9jLnhtbKxT227bMAx9H7B/EPS+2G66pTPiFNuK&#10;DgO6C9DuAxRZioVZokYpsbOvHyXHTbe+DXsRaPHwiOeQXl+PtmcHhcGAa3i1KDlTTkJr3K7h3x9u&#10;X11xFqJwrejBqYYfVeDXm5cv1oOv1QV00LcKGZG4UA++4V2Mvi6KIDtlRViAV46SGtCKSJ+4K1oU&#10;A7HbvrgoyzfFANh6BKlCoNubKck3mV9rJeNXrYOKrG849Rbzifnc5rPYrEW9Q+E7I099iH9owwrj&#10;6NVHqhsRBdujeUZljUQIoONCgi1AayNVFkFyqvIvOfed8CqLIXeCf/Qp/D9a+eXwDZlpaXiXFWdO&#10;WJoSqygkZwYfagLce4LE8T2MhMoqg78D+SMkTPEENFWEBN8On6ElKrGPkEtGjTYZRJIZ8dAwjucB&#10;qDEymdiXl2+Xq9ecSUpWq9VVSbj0iKjneo8hflRgWQoajjTizC8OdyGesDMmvefg1vR9Soi6d3/e&#10;EG26yhJS11P/cdyO2ZHl2YUttEdShTBtEG08BR3gL84GWp6Gh597gYqz/pOj6aRVmwOcg+0cCCep&#10;tOGRsyn8EKeV3Hs0u46YJ5cdvCP3tJlkJZ+nNk4d00ZkZ07bm1bu6XdGnX+yzW8AAAD//wMAUEsD&#10;BBQABgAIAAAAIQCMlWF74wAAABEBAAAPAAAAZHJzL2Rvd25yZXYueG1sTI89T8MwEIZ3JP6DdUhs&#10;1CYQUqVxKtSqYkAMLSAxXmMTR8R2FLup+++5TLCc7vO996nWyfZs0mPovJNwvxDAtGu86lwr4eN9&#10;d7cEFiI6hb13WsJFB1jX11cVlsqf3V5Ph9gyEnGhRAkmxqHkPDRGWwwLP2hHs28/WoxUji1XI55J&#10;3PY8E+KJW+wcfTA46I3Rzc/hZCV8bobda/oy+Dbl6mWbFfvL2CQpb2/SdkXheQUs6hT/LmBmIP9Q&#10;k7GjPzkVWC9h+VDktCqheCSOeUHkghCPc5ZRi9cV/09S/wIAAP//AwBQSwECLQAUAAYACAAAACEA&#10;WiKTo/8AAADlAQAAEwAAAAAAAAAAAAAAAAAAAAAAW0NvbnRlbnRfVHlwZXNdLnhtbFBLAQItABQA&#10;BgAIAAAAIQCnSs841wAAAJYBAAALAAAAAAAAAAAAAAAAADABAABfcmVscy8ucmVsc1BLAQItABQA&#10;BgAIAAAAIQCeQKFt3AEAAKwDAAAOAAAAAAAAAAAAAAAAADACAABkcnMvZTJvRG9jLnhtbFBLAQIt&#10;ABQABgAIAAAAIQCMlWF74wAAABEBAAAPAAAAAAAAAAAAAAAAADgEAABkcnMvZG93bnJldi54bWxQ&#10;SwUGAAAAAAQABADzAAAASAUAAAAARGdFQUFCa2NuTXZaRzkzYm5KbGR=&#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CB" w:rsidRDefault="00432B5C">
    <w:pPr>
      <w:pStyle w:val="BodyText"/>
      <w:spacing w:line="14" w:lineRule="auto"/>
      <w:rPr>
        <w:sz w:val="20"/>
      </w:rPr>
    </w:pPr>
    <w:r w:rsidRPr="00432B5C">
      <w:rPr>
        <w:noProof/>
      </w:rPr>
      <w:pict>
        <v:rect id=" 7" o:spid="_x0000_s6151" style="position:absolute;margin-left:70.6pt;margin-top:51.7pt;width:453.95pt;height:.5pt;z-index:-16875008;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rxA77nAQAAxAMAAA4AAABkcnMvZTJvRG9jLnhtbKxTUW/TMBB+R+I/WH6nabqmhajphDYN&#10;IQ2YNPYDXMdJLByfObtNy6/n7KRbYW+IPFg+3/nzfd992Vwfe8MOCr0GW/F8NudMWQm1tm3Fn77f&#10;vXvPmQ/C1sKAVRU/Kc+vt2/fbAZXqgV0YGqFjECsLwdX8S4EV2aZl53qhZ+BU5aSDWAvAoXYZjWK&#10;gdB7ky3m81U2ANYOQSrv6fR2TPJtwm8aJcO3pvEqMFNx6i2kFdO6S2u23YiyReE6Lac+xD+00Qtt&#10;6dVnqFsRBNujfgXVa4ngoQkzCX0GTaOlSiSITj7/i85jJ5xKZEgd75518v8PVn49PCDTNQ3vas2Z&#10;FT1NidGOhBmcLyn/6B4wUvPuHuQPHzPZH6kYeCpiu+EL1HRf7AMkNY4N9vEq8WTHpPfpRXV1DEzS&#10;abFeFfmq4ExScnVV0JziE6I833bowycFPYubiiNNNaGLw70PU+25JjUKRtd32pgUYLu7McgOIlog&#10;fWd8f1lnbKy2EO9NmPEoMY3kRjl2UJ+IKMLoJHI+bTrAX5wNZKKK+597gYoz89nSlD7ky2W0XQqW&#10;xXpBAV5mdpcZYSVBVTxwNm5vwmjVvUPddvRSnnhb+EgCN3rkHtUf25q6Jack+SZXRytexqnq5efb&#10;/gYAAP//AwBQSwMEFAAGAAgAAAAhAGIXhBnhAAAAEgEAAA8AAABkcnMvZG93bnJldi54bWxMT8FO&#10;wzAMvSPxD5GRuLGko0LQNZ0mEIjDODAQ57Tx2tLGqZpsLX8/jwtcrPfs5+fnfD27XhxxDK0nDclC&#10;gUCqvG2p1vD58XxzDyJEQ9b0nlDDDwZYF5cXucmsn+gdj7tYCzahkBkNTYxDJmWoGnQmLPyAxLO9&#10;H52JTMda2tFMbO56uVTqTjrTEl9ozICPDVbd7uA0dHtJU/e62U7lS2nD99vX2FVO6+ur+WnFZbMC&#10;EXGOfxtw/oHzQ8HBSn8gG0TPPE2WLGWgblMQZ4VKHxIQ5S/ilixy+f+V4gQAAP//AwBQSwECLQAU&#10;AAYACAAAACEAWiKTo/8AAADlAQAAEwAAAAAAAAAAAAAAAAAAAAAAW0NvbnRlbnRfVHlwZXNdLnht&#10;bFBLAQItABQABgAIAAAAIQCnSs841wAAAJYBAAALAAAAAAAAAAAAAAAAADABAABfcmVscy8ucmVs&#10;c1BLAQItABQABgAIAAAAIQC68QO+5wEAAMQDAAAOAAAAAAAAAAAAAAAAADACAABkcnMvZTJvRG9j&#10;LnhtbFBLAQItABQABgAIAAAAIQBiF4QZ4QAAABIBAAAPAAAAAAAAAAAAAAAAAEMEAABkcnMvZG93&#10;bnJldi54bWxQSwUGAAAAAAQABADzAAAAUQUAAAAARU1FQUFCa2NuTXZaRzkzDQ0KYm4=&#10;" fillcolor="black" stroked="f">
          <v:path arrowok="t"/>
          <w10:wrap anchorx="page" anchory="page"/>
        </v:rect>
      </w:pict>
    </w:r>
    <w:r w:rsidRPr="00432B5C">
      <w:rPr>
        <w:noProof/>
      </w:rPr>
      <w:pict>
        <v:shapetype id="_x0000_t202" coordsize="21600,21600" o:spt="202" path="m,l,21600r21600,l21600,xe">
          <v:stroke joinstyle="miter"/>
          <v:path gradientshapeok="t" o:connecttype="rect"/>
        </v:shapetype>
        <v:shape id=" 6" o:spid="_x0000_s6150" type="#_x0000_t202" style="position:absolute;margin-left:71pt;margin-top:37.4pt;width:176.05pt;height:14pt;z-index:-16874496;visibility:visible;mso-position-horizontal-relative:page;mso-position-vertical-relative:page" filled="f" stroked="f">
          <v:path arrowok="t"/>
          <v:textbox inset="0,0,0,0">
            <w:txbxContent>
              <w:p w:rsidR="00EA5CCB" w:rsidRDefault="006C5EB6">
                <w:pPr>
                  <w:pStyle w:val="BodyText"/>
                  <w:spacing w:line="264" w:lineRule="exact"/>
                  <w:ind w:left="20"/>
                </w:pPr>
                <w:r>
                  <w:t>Comparative study on anti-oxidants</w:t>
                </w:r>
              </w:p>
            </w:txbxContent>
          </v:textbox>
          <w10:wrap anchorx="page" anchory="page"/>
        </v:shape>
      </w:pict>
    </w:r>
    <w:r w:rsidRPr="00432B5C">
      <w:rPr>
        <w:noProof/>
      </w:rPr>
      <w:pict>
        <v:shape id=" 5" o:spid="_x0000_s6149" type="#_x0000_t202" style="position:absolute;margin-left:418.75pt;margin-top:37.4pt;width:106.25pt;height:14pt;z-index:-16873984;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JfizbAQAAqwMAAA4AAABkcnMvZTJvRG9jLnhtbKxT227bMAx9H7B/EPS+2Gm2pjPiFNuK&#10;DgO6C9DuA2RZioVZokYpsbOvHyXHabe+DXsRaPHokOeQ3lyPtmcHhcGAq/lyUXKmnITWuF3Nvz/c&#10;vrriLEThWtGDUzU/qsCvty9fbAZfqQvooG8VMiJxoRp8zbsYfVUUQXbKirAArxwlNaAVkT5xV7Qo&#10;BmK3fXFRlpfFANh6BKlCoNubKcm3mV9rJeNXrYOKrK859Rbzifls8llsN6LaofCdkac+xD+0YYVx&#10;VPVMdSOiYHs0z6iskQgBdFxIsAVobaTKIkjOsvxLzn0nvMpiyJ3gzz6F/0crvxy+ITMtDW/1hjMn&#10;LE2JUUTGDD5UlL/3hIjjexgJlEUGfwfyR0iY4gloehESvBk+Q0tMYh8hPxk12uQPKWbEQ7M4Pvqv&#10;xshkYl+9frtaU3FJyeV6fVUSLhUR1fzeY4gfFViWgpojTTjzi8NdiCfsjEn1HNyavk8JUfXuzxui&#10;TVdZQup66j+OzZgNWV2eXWigPZIqhGmBaOEp6AB/cTbQ7tQ8/NwLVJz1nxwNJ23aHOAcNHMgnKSn&#10;NY+cTeGHOG3k3qPZdcQ8uezgHbmnzSQr+Ty1ceqYFiI7c1retHFPvzPq8R/b/gYAAP//AwBQSwME&#10;FAAGAAgAAAAhAIyVYXvjAAAAEQEAAA8AAABkcnMvZG93bnJldi54bWxMjz1PwzAQhnck/oN1SGzU&#10;JhBSpXEq1KpiQAwtIDFeYxNHxHYUu6n777lMsJzu8733qdbJ9mzSY+i8k3C/EMC0a7zqXCvh4313&#10;twQWIjqFvXdawkUHWNfXVxWWyp/dXk+H2DIScaFECSbGoeQ8NEZbDAs/aEezbz9ajFSOLVcjnknc&#10;9jwT4olb7Bx9MDjojdHNz+FkJXxuht1r+jL4NuXqZZsV+8vYJClvb9J2ReF5BSzqFP8uYGYg/1CT&#10;saM/ORVYL2H5UOS0KqF4JI55QeSCEI9zllGL1xX/T1L/AgAA//8DAFBLAQItABQABgAIAAAAIQBa&#10;IpOj/wAAAOUBAAATAAAAAAAAAAAAAAAAAAAAAABbQ29udGVudF9UeXBlc10ueG1sUEsBAi0AFAAG&#10;AAgAAAAhAKdKzzjXAAAAlgEAAAsAAAAAAAAAAAAAAAAAMAEAAF9yZWxzLy5yZWxzUEsBAi0AFAAG&#10;AAgAAAAhAHNJfizbAQAAqwMAAA4AAAAAAAAAAAAAAAAAMAIAAGRycy9lMm9Eb2MueG1sUEsBAi0A&#10;FAAGAAgAAAAhAIyVYXvjAAAAEQEAAA8AAAAAAAAAAAAAAAAANwQAAGRycy9kb3ducmV2LnhtbFBL&#10;BQYAAAAABAAEAPMAAABHBQAAAABBTndRQUFHUnljeTlrYjNkdWNtVm==&#10;" filled="f" stroked="f">
          <v:path arrowok="t"/>
          <v:textbox inset="0,0,0,0">
            <w:txbxContent>
              <w:p w:rsidR="00EA5CCB" w:rsidRDefault="006C5EB6">
                <w:pPr>
                  <w:pStyle w:val="BodyText"/>
                  <w:spacing w:line="264" w:lineRule="exact"/>
                  <w:ind w:left="20"/>
                </w:pPr>
                <w:r>
                  <w:t>Project Report - 2020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C3030"/>
    <w:multiLevelType w:val="hybridMultilevel"/>
    <w:tmpl w:val="FFFFFFFF"/>
    <w:lvl w:ilvl="0" w:tplc="98C8BFDA">
      <w:start w:val="1"/>
      <w:numFmt w:val="decimal"/>
      <w:lvlText w:val="%1."/>
      <w:lvlJc w:val="left"/>
      <w:pPr>
        <w:ind w:left="1260" w:hanging="360"/>
        <w:jc w:val="left"/>
      </w:pPr>
      <w:rPr>
        <w:rFonts w:ascii="Carlito" w:eastAsia="Carlito" w:hAnsi="Carlito" w:cs="Carlito" w:hint="default"/>
        <w:color w:val="000009"/>
        <w:spacing w:val="-3"/>
        <w:w w:val="100"/>
        <w:sz w:val="24"/>
        <w:szCs w:val="24"/>
        <w:lang w:val="en-US" w:eastAsia="en-US" w:bidi="ar-SA"/>
      </w:rPr>
    </w:lvl>
    <w:lvl w:ilvl="1" w:tplc="8DB0059A">
      <w:start w:val="4"/>
      <w:numFmt w:val="decimal"/>
      <w:lvlText w:val="%2."/>
      <w:lvlJc w:val="left"/>
      <w:pPr>
        <w:ind w:left="4121" w:hanging="720"/>
        <w:jc w:val="right"/>
      </w:pPr>
      <w:rPr>
        <w:rFonts w:hint="default"/>
        <w:b/>
        <w:bCs/>
        <w:spacing w:val="-1"/>
        <w:w w:val="99"/>
        <w:lang w:val="en-US" w:eastAsia="en-US" w:bidi="ar-SA"/>
      </w:rPr>
    </w:lvl>
    <w:lvl w:ilvl="2" w:tplc="688EA6F4">
      <w:numFmt w:val="bullet"/>
      <w:lvlText w:val="•"/>
      <w:lvlJc w:val="left"/>
      <w:pPr>
        <w:ind w:left="4744" w:hanging="720"/>
      </w:pPr>
      <w:rPr>
        <w:rFonts w:hint="default"/>
        <w:lang w:val="en-US" w:eastAsia="en-US" w:bidi="ar-SA"/>
      </w:rPr>
    </w:lvl>
    <w:lvl w:ilvl="3" w:tplc="70D283F4">
      <w:numFmt w:val="bullet"/>
      <w:lvlText w:val="•"/>
      <w:lvlJc w:val="left"/>
      <w:pPr>
        <w:ind w:left="5368" w:hanging="720"/>
      </w:pPr>
      <w:rPr>
        <w:rFonts w:hint="default"/>
        <w:lang w:val="en-US" w:eastAsia="en-US" w:bidi="ar-SA"/>
      </w:rPr>
    </w:lvl>
    <w:lvl w:ilvl="4" w:tplc="A5A05D78">
      <w:numFmt w:val="bullet"/>
      <w:lvlText w:val="•"/>
      <w:lvlJc w:val="left"/>
      <w:pPr>
        <w:ind w:left="5993" w:hanging="720"/>
      </w:pPr>
      <w:rPr>
        <w:rFonts w:hint="default"/>
        <w:lang w:val="en-US" w:eastAsia="en-US" w:bidi="ar-SA"/>
      </w:rPr>
    </w:lvl>
    <w:lvl w:ilvl="5" w:tplc="3DCC43F2">
      <w:numFmt w:val="bullet"/>
      <w:lvlText w:val="•"/>
      <w:lvlJc w:val="left"/>
      <w:pPr>
        <w:ind w:left="6617" w:hanging="720"/>
      </w:pPr>
      <w:rPr>
        <w:rFonts w:hint="default"/>
        <w:lang w:val="en-US" w:eastAsia="en-US" w:bidi="ar-SA"/>
      </w:rPr>
    </w:lvl>
    <w:lvl w:ilvl="6" w:tplc="F1D644C6">
      <w:numFmt w:val="bullet"/>
      <w:lvlText w:val="•"/>
      <w:lvlJc w:val="left"/>
      <w:pPr>
        <w:ind w:left="7241" w:hanging="720"/>
      </w:pPr>
      <w:rPr>
        <w:rFonts w:hint="default"/>
        <w:lang w:val="en-US" w:eastAsia="en-US" w:bidi="ar-SA"/>
      </w:rPr>
    </w:lvl>
    <w:lvl w:ilvl="7" w:tplc="F1341C1C">
      <w:numFmt w:val="bullet"/>
      <w:lvlText w:val="•"/>
      <w:lvlJc w:val="left"/>
      <w:pPr>
        <w:ind w:left="7866" w:hanging="720"/>
      </w:pPr>
      <w:rPr>
        <w:rFonts w:hint="default"/>
        <w:lang w:val="en-US" w:eastAsia="en-US" w:bidi="ar-SA"/>
      </w:rPr>
    </w:lvl>
    <w:lvl w:ilvl="8" w:tplc="BE80C73E">
      <w:numFmt w:val="bullet"/>
      <w:lvlText w:val="•"/>
      <w:lvlJc w:val="left"/>
      <w:pPr>
        <w:ind w:left="8490" w:hanging="720"/>
      </w:pPr>
      <w:rPr>
        <w:rFonts w:hint="default"/>
        <w:lang w:val="en-US" w:eastAsia="en-US" w:bidi="ar-SA"/>
      </w:rPr>
    </w:lvl>
  </w:abstractNum>
  <w:abstractNum w:abstractNumId="1">
    <w:nsid w:val="09AE0822"/>
    <w:multiLevelType w:val="hybridMultilevel"/>
    <w:tmpl w:val="FFFFFFFF"/>
    <w:lvl w:ilvl="0" w:tplc="6366AF0C">
      <w:start w:val="1"/>
      <w:numFmt w:val="decimal"/>
      <w:lvlText w:val="%1."/>
      <w:lvlJc w:val="left"/>
      <w:pPr>
        <w:ind w:left="1260" w:hanging="360"/>
        <w:jc w:val="left"/>
      </w:pPr>
      <w:rPr>
        <w:rFonts w:ascii="Carlito" w:eastAsia="Carlito" w:hAnsi="Carlito" w:cs="Carlito" w:hint="default"/>
        <w:b/>
        <w:bCs/>
        <w:color w:val="000009"/>
        <w:spacing w:val="-2"/>
        <w:w w:val="100"/>
        <w:sz w:val="24"/>
        <w:szCs w:val="24"/>
        <w:lang w:val="en-US" w:eastAsia="en-US" w:bidi="ar-SA"/>
      </w:rPr>
    </w:lvl>
    <w:lvl w:ilvl="1" w:tplc="1056380A">
      <w:start w:val="1"/>
      <w:numFmt w:val="decimal"/>
      <w:lvlText w:val="%2."/>
      <w:lvlJc w:val="left"/>
      <w:pPr>
        <w:ind w:left="1620" w:hanging="360"/>
        <w:jc w:val="left"/>
      </w:pPr>
      <w:rPr>
        <w:rFonts w:ascii="Times New Roman" w:eastAsia="Times New Roman" w:hAnsi="Times New Roman" w:cs="Times New Roman" w:hint="default"/>
        <w:spacing w:val="-3"/>
        <w:w w:val="100"/>
        <w:sz w:val="24"/>
        <w:szCs w:val="24"/>
        <w:lang w:val="en-US" w:eastAsia="en-US" w:bidi="ar-SA"/>
      </w:rPr>
    </w:lvl>
    <w:lvl w:ilvl="2" w:tplc="2B84CC64">
      <w:numFmt w:val="bullet"/>
      <w:lvlText w:val="•"/>
      <w:lvlJc w:val="left"/>
      <w:pPr>
        <w:ind w:left="2522" w:hanging="360"/>
      </w:pPr>
      <w:rPr>
        <w:rFonts w:hint="default"/>
        <w:lang w:val="en-US" w:eastAsia="en-US" w:bidi="ar-SA"/>
      </w:rPr>
    </w:lvl>
    <w:lvl w:ilvl="3" w:tplc="8C18E7CE">
      <w:numFmt w:val="bullet"/>
      <w:lvlText w:val="•"/>
      <w:lvlJc w:val="left"/>
      <w:pPr>
        <w:ind w:left="3424" w:hanging="360"/>
      </w:pPr>
      <w:rPr>
        <w:rFonts w:hint="default"/>
        <w:lang w:val="en-US" w:eastAsia="en-US" w:bidi="ar-SA"/>
      </w:rPr>
    </w:lvl>
    <w:lvl w:ilvl="4" w:tplc="6FEE87E0">
      <w:numFmt w:val="bullet"/>
      <w:lvlText w:val="•"/>
      <w:lvlJc w:val="left"/>
      <w:pPr>
        <w:ind w:left="4326" w:hanging="360"/>
      </w:pPr>
      <w:rPr>
        <w:rFonts w:hint="default"/>
        <w:lang w:val="en-US" w:eastAsia="en-US" w:bidi="ar-SA"/>
      </w:rPr>
    </w:lvl>
    <w:lvl w:ilvl="5" w:tplc="11A8DCDA">
      <w:numFmt w:val="bullet"/>
      <w:lvlText w:val="•"/>
      <w:lvlJc w:val="left"/>
      <w:pPr>
        <w:ind w:left="5228" w:hanging="360"/>
      </w:pPr>
      <w:rPr>
        <w:rFonts w:hint="default"/>
        <w:lang w:val="en-US" w:eastAsia="en-US" w:bidi="ar-SA"/>
      </w:rPr>
    </w:lvl>
    <w:lvl w:ilvl="6" w:tplc="249607BC">
      <w:numFmt w:val="bullet"/>
      <w:lvlText w:val="•"/>
      <w:lvlJc w:val="left"/>
      <w:pPr>
        <w:ind w:left="6130" w:hanging="360"/>
      </w:pPr>
      <w:rPr>
        <w:rFonts w:hint="default"/>
        <w:lang w:val="en-US" w:eastAsia="en-US" w:bidi="ar-SA"/>
      </w:rPr>
    </w:lvl>
    <w:lvl w:ilvl="7" w:tplc="21C00A9A">
      <w:numFmt w:val="bullet"/>
      <w:lvlText w:val="•"/>
      <w:lvlJc w:val="left"/>
      <w:pPr>
        <w:ind w:left="7032" w:hanging="360"/>
      </w:pPr>
      <w:rPr>
        <w:rFonts w:hint="default"/>
        <w:lang w:val="en-US" w:eastAsia="en-US" w:bidi="ar-SA"/>
      </w:rPr>
    </w:lvl>
    <w:lvl w:ilvl="8" w:tplc="3476DDDE">
      <w:numFmt w:val="bullet"/>
      <w:lvlText w:val="•"/>
      <w:lvlJc w:val="left"/>
      <w:pPr>
        <w:ind w:left="7934" w:hanging="360"/>
      </w:pPr>
      <w:rPr>
        <w:rFonts w:hint="default"/>
        <w:lang w:val="en-US" w:eastAsia="en-US" w:bidi="ar-SA"/>
      </w:rPr>
    </w:lvl>
  </w:abstractNum>
  <w:abstractNum w:abstractNumId="2">
    <w:nsid w:val="0BE7526B"/>
    <w:multiLevelType w:val="hybridMultilevel"/>
    <w:tmpl w:val="FFFFFFFF"/>
    <w:lvl w:ilvl="0" w:tplc="2F262326">
      <w:start w:val="1"/>
      <w:numFmt w:val="decimal"/>
      <w:lvlText w:val="%1."/>
      <w:lvlJc w:val="left"/>
      <w:pPr>
        <w:ind w:left="1620" w:hanging="720"/>
        <w:jc w:val="left"/>
      </w:pPr>
      <w:rPr>
        <w:rFonts w:ascii="Carlito" w:eastAsia="Carlito" w:hAnsi="Carlito" w:cs="Carlito" w:hint="default"/>
        <w:color w:val="000009"/>
        <w:spacing w:val="-3"/>
        <w:w w:val="100"/>
        <w:sz w:val="24"/>
        <w:szCs w:val="24"/>
        <w:lang w:val="en-US" w:eastAsia="en-US" w:bidi="ar-SA"/>
      </w:rPr>
    </w:lvl>
    <w:lvl w:ilvl="1" w:tplc="C8AC09F4">
      <w:start w:val="1"/>
      <w:numFmt w:val="decimal"/>
      <w:lvlText w:val="%2."/>
      <w:lvlJc w:val="left"/>
      <w:pPr>
        <w:ind w:left="4141" w:hanging="269"/>
        <w:jc w:val="left"/>
      </w:pPr>
      <w:rPr>
        <w:rFonts w:ascii="Carlito" w:eastAsia="Carlito" w:hAnsi="Carlito" w:cs="Carlito" w:hint="default"/>
        <w:b/>
        <w:bCs/>
        <w:color w:val="000009"/>
        <w:spacing w:val="-1"/>
        <w:w w:val="99"/>
        <w:sz w:val="32"/>
        <w:szCs w:val="32"/>
        <w:lang w:val="en-US" w:eastAsia="en-US" w:bidi="ar-SA"/>
      </w:rPr>
    </w:lvl>
    <w:lvl w:ilvl="2" w:tplc="5B427876">
      <w:numFmt w:val="bullet"/>
      <w:lvlText w:val="•"/>
      <w:lvlJc w:val="left"/>
      <w:pPr>
        <w:ind w:left="4762" w:hanging="269"/>
      </w:pPr>
      <w:rPr>
        <w:rFonts w:hint="default"/>
        <w:lang w:val="en-US" w:eastAsia="en-US" w:bidi="ar-SA"/>
      </w:rPr>
    </w:lvl>
    <w:lvl w:ilvl="3" w:tplc="DE8656CC">
      <w:numFmt w:val="bullet"/>
      <w:lvlText w:val="•"/>
      <w:lvlJc w:val="left"/>
      <w:pPr>
        <w:ind w:left="5384" w:hanging="269"/>
      </w:pPr>
      <w:rPr>
        <w:rFonts w:hint="default"/>
        <w:lang w:val="en-US" w:eastAsia="en-US" w:bidi="ar-SA"/>
      </w:rPr>
    </w:lvl>
    <w:lvl w:ilvl="4" w:tplc="61742302">
      <w:numFmt w:val="bullet"/>
      <w:lvlText w:val="•"/>
      <w:lvlJc w:val="left"/>
      <w:pPr>
        <w:ind w:left="6006" w:hanging="269"/>
      </w:pPr>
      <w:rPr>
        <w:rFonts w:hint="default"/>
        <w:lang w:val="en-US" w:eastAsia="en-US" w:bidi="ar-SA"/>
      </w:rPr>
    </w:lvl>
    <w:lvl w:ilvl="5" w:tplc="83CA607A">
      <w:numFmt w:val="bullet"/>
      <w:lvlText w:val="•"/>
      <w:lvlJc w:val="left"/>
      <w:pPr>
        <w:ind w:left="6628" w:hanging="269"/>
      </w:pPr>
      <w:rPr>
        <w:rFonts w:hint="default"/>
        <w:lang w:val="en-US" w:eastAsia="en-US" w:bidi="ar-SA"/>
      </w:rPr>
    </w:lvl>
    <w:lvl w:ilvl="6" w:tplc="8D440548">
      <w:numFmt w:val="bullet"/>
      <w:lvlText w:val="•"/>
      <w:lvlJc w:val="left"/>
      <w:pPr>
        <w:ind w:left="7250" w:hanging="269"/>
      </w:pPr>
      <w:rPr>
        <w:rFonts w:hint="default"/>
        <w:lang w:val="en-US" w:eastAsia="en-US" w:bidi="ar-SA"/>
      </w:rPr>
    </w:lvl>
    <w:lvl w:ilvl="7" w:tplc="0BBA38AE">
      <w:numFmt w:val="bullet"/>
      <w:lvlText w:val="•"/>
      <w:lvlJc w:val="left"/>
      <w:pPr>
        <w:ind w:left="7872" w:hanging="269"/>
      </w:pPr>
      <w:rPr>
        <w:rFonts w:hint="default"/>
        <w:lang w:val="en-US" w:eastAsia="en-US" w:bidi="ar-SA"/>
      </w:rPr>
    </w:lvl>
    <w:lvl w:ilvl="8" w:tplc="D74E6160">
      <w:numFmt w:val="bullet"/>
      <w:lvlText w:val="•"/>
      <w:lvlJc w:val="left"/>
      <w:pPr>
        <w:ind w:left="8494" w:hanging="269"/>
      </w:pPr>
      <w:rPr>
        <w:rFonts w:hint="default"/>
        <w:lang w:val="en-US" w:eastAsia="en-US" w:bidi="ar-SA"/>
      </w:rPr>
    </w:lvl>
  </w:abstractNum>
  <w:abstractNum w:abstractNumId="3">
    <w:nsid w:val="0C1F2B34"/>
    <w:multiLevelType w:val="hybridMultilevel"/>
    <w:tmpl w:val="FFFFFFFF"/>
    <w:lvl w:ilvl="0" w:tplc="6212A9C0">
      <w:start w:val="7"/>
      <w:numFmt w:val="decimal"/>
      <w:lvlText w:val="%1."/>
      <w:lvlJc w:val="left"/>
      <w:pPr>
        <w:ind w:left="1140" w:hanging="360"/>
        <w:jc w:val="left"/>
      </w:pPr>
      <w:rPr>
        <w:rFonts w:ascii="Carlito" w:eastAsia="Carlito" w:hAnsi="Carlito" w:cs="Carlito" w:hint="default"/>
        <w:b/>
        <w:bCs/>
        <w:color w:val="000009"/>
        <w:spacing w:val="-1"/>
        <w:w w:val="99"/>
        <w:sz w:val="32"/>
        <w:szCs w:val="32"/>
        <w:lang w:val="en-US" w:eastAsia="en-US" w:bidi="ar-SA"/>
      </w:rPr>
    </w:lvl>
    <w:lvl w:ilvl="1" w:tplc="BCBE61C8">
      <w:start w:val="1"/>
      <w:numFmt w:val="decimal"/>
      <w:lvlText w:val="%2."/>
      <w:lvlJc w:val="left"/>
      <w:pPr>
        <w:ind w:left="1260" w:hanging="360"/>
        <w:jc w:val="left"/>
      </w:pPr>
      <w:rPr>
        <w:rFonts w:ascii="Carlito" w:eastAsia="Carlito" w:hAnsi="Carlito" w:cs="Carlito" w:hint="default"/>
        <w:color w:val="000009"/>
        <w:spacing w:val="-3"/>
        <w:w w:val="100"/>
        <w:sz w:val="24"/>
        <w:szCs w:val="24"/>
        <w:lang w:val="en-US" w:eastAsia="en-US" w:bidi="ar-SA"/>
      </w:rPr>
    </w:lvl>
    <w:lvl w:ilvl="2" w:tplc="8A2E9AC8">
      <w:numFmt w:val="bullet"/>
      <w:lvlText w:val="•"/>
      <w:lvlJc w:val="left"/>
      <w:pPr>
        <w:ind w:left="2202" w:hanging="360"/>
      </w:pPr>
      <w:rPr>
        <w:rFonts w:hint="default"/>
        <w:lang w:val="en-US" w:eastAsia="en-US" w:bidi="ar-SA"/>
      </w:rPr>
    </w:lvl>
    <w:lvl w:ilvl="3" w:tplc="91C4AF8A">
      <w:numFmt w:val="bullet"/>
      <w:lvlText w:val="•"/>
      <w:lvlJc w:val="left"/>
      <w:pPr>
        <w:ind w:left="3144" w:hanging="360"/>
      </w:pPr>
      <w:rPr>
        <w:rFonts w:hint="default"/>
        <w:lang w:val="en-US" w:eastAsia="en-US" w:bidi="ar-SA"/>
      </w:rPr>
    </w:lvl>
    <w:lvl w:ilvl="4" w:tplc="E158A81C">
      <w:numFmt w:val="bullet"/>
      <w:lvlText w:val="•"/>
      <w:lvlJc w:val="left"/>
      <w:pPr>
        <w:ind w:left="4086" w:hanging="360"/>
      </w:pPr>
      <w:rPr>
        <w:rFonts w:hint="default"/>
        <w:lang w:val="en-US" w:eastAsia="en-US" w:bidi="ar-SA"/>
      </w:rPr>
    </w:lvl>
    <w:lvl w:ilvl="5" w:tplc="EEF86908">
      <w:numFmt w:val="bullet"/>
      <w:lvlText w:val="•"/>
      <w:lvlJc w:val="left"/>
      <w:pPr>
        <w:ind w:left="5028" w:hanging="360"/>
      </w:pPr>
      <w:rPr>
        <w:rFonts w:hint="default"/>
        <w:lang w:val="en-US" w:eastAsia="en-US" w:bidi="ar-SA"/>
      </w:rPr>
    </w:lvl>
    <w:lvl w:ilvl="6" w:tplc="CEB8216A">
      <w:numFmt w:val="bullet"/>
      <w:lvlText w:val="•"/>
      <w:lvlJc w:val="left"/>
      <w:pPr>
        <w:ind w:left="5970" w:hanging="360"/>
      </w:pPr>
      <w:rPr>
        <w:rFonts w:hint="default"/>
        <w:lang w:val="en-US" w:eastAsia="en-US" w:bidi="ar-SA"/>
      </w:rPr>
    </w:lvl>
    <w:lvl w:ilvl="7" w:tplc="4FCE2C32">
      <w:numFmt w:val="bullet"/>
      <w:lvlText w:val="•"/>
      <w:lvlJc w:val="left"/>
      <w:pPr>
        <w:ind w:left="6912" w:hanging="360"/>
      </w:pPr>
      <w:rPr>
        <w:rFonts w:hint="default"/>
        <w:lang w:val="en-US" w:eastAsia="en-US" w:bidi="ar-SA"/>
      </w:rPr>
    </w:lvl>
    <w:lvl w:ilvl="8" w:tplc="E3888C10">
      <w:numFmt w:val="bullet"/>
      <w:lvlText w:val="•"/>
      <w:lvlJc w:val="left"/>
      <w:pPr>
        <w:ind w:left="7854" w:hanging="360"/>
      </w:pPr>
      <w:rPr>
        <w:rFonts w:hint="default"/>
        <w:lang w:val="en-US" w:eastAsia="en-US" w:bidi="ar-SA"/>
      </w:rPr>
    </w:lvl>
  </w:abstractNum>
  <w:abstractNum w:abstractNumId="4">
    <w:nsid w:val="127A0F76"/>
    <w:multiLevelType w:val="hybridMultilevel"/>
    <w:tmpl w:val="FFFFFFFF"/>
    <w:lvl w:ilvl="0" w:tplc="964A27EE">
      <w:start w:val="1"/>
      <w:numFmt w:val="decimal"/>
      <w:lvlText w:val="%1."/>
      <w:lvlJc w:val="left"/>
      <w:pPr>
        <w:ind w:left="1260" w:hanging="360"/>
        <w:jc w:val="left"/>
      </w:pPr>
      <w:rPr>
        <w:rFonts w:ascii="Carlito" w:eastAsia="Carlito" w:hAnsi="Carlito" w:cs="Carlito" w:hint="default"/>
        <w:color w:val="000009"/>
        <w:spacing w:val="-3"/>
        <w:w w:val="100"/>
        <w:sz w:val="24"/>
        <w:szCs w:val="24"/>
        <w:lang w:val="en-US" w:eastAsia="en-US" w:bidi="ar-SA"/>
      </w:rPr>
    </w:lvl>
    <w:lvl w:ilvl="1" w:tplc="5DCCF882">
      <w:numFmt w:val="bullet"/>
      <w:lvlText w:val="•"/>
      <w:lvlJc w:val="left"/>
      <w:pPr>
        <w:ind w:left="2107" w:hanging="360"/>
      </w:pPr>
      <w:rPr>
        <w:rFonts w:hint="default"/>
        <w:lang w:val="en-US" w:eastAsia="en-US" w:bidi="ar-SA"/>
      </w:rPr>
    </w:lvl>
    <w:lvl w:ilvl="2" w:tplc="56487E14">
      <w:numFmt w:val="bullet"/>
      <w:lvlText w:val="•"/>
      <w:lvlJc w:val="left"/>
      <w:pPr>
        <w:ind w:left="2955" w:hanging="360"/>
      </w:pPr>
      <w:rPr>
        <w:rFonts w:hint="default"/>
        <w:lang w:val="en-US" w:eastAsia="en-US" w:bidi="ar-SA"/>
      </w:rPr>
    </w:lvl>
    <w:lvl w:ilvl="3" w:tplc="400C6212">
      <w:numFmt w:val="bullet"/>
      <w:lvlText w:val="•"/>
      <w:lvlJc w:val="left"/>
      <w:pPr>
        <w:ind w:left="3803" w:hanging="360"/>
      </w:pPr>
      <w:rPr>
        <w:rFonts w:hint="default"/>
        <w:lang w:val="en-US" w:eastAsia="en-US" w:bidi="ar-SA"/>
      </w:rPr>
    </w:lvl>
    <w:lvl w:ilvl="4" w:tplc="E682C4BE">
      <w:numFmt w:val="bullet"/>
      <w:lvlText w:val="•"/>
      <w:lvlJc w:val="left"/>
      <w:pPr>
        <w:ind w:left="4651" w:hanging="360"/>
      </w:pPr>
      <w:rPr>
        <w:rFonts w:hint="default"/>
        <w:lang w:val="en-US" w:eastAsia="en-US" w:bidi="ar-SA"/>
      </w:rPr>
    </w:lvl>
    <w:lvl w:ilvl="5" w:tplc="5CFC8FD4">
      <w:numFmt w:val="bullet"/>
      <w:lvlText w:val="•"/>
      <w:lvlJc w:val="left"/>
      <w:pPr>
        <w:ind w:left="5499" w:hanging="360"/>
      </w:pPr>
      <w:rPr>
        <w:rFonts w:hint="default"/>
        <w:lang w:val="en-US" w:eastAsia="en-US" w:bidi="ar-SA"/>
      </w:rPr>
    </w:lvl>
    <w:lvl w:ilvl="6" w:tplc="1B4EE15C">
      <w:numFmt w:val="bullet"/>
      <w:lvlText w:val="•"/>
      <w:lvlJc w:val="left"/>
      <w:pPr>
        <w:ind w:left="6347" w:hanging="360"/>
      </w:pPr>
      <w:rPr>
        <w:rFonts w:hint="default"/>
        <w:lang w:val="en-US" w:eastAsia="en-US" w:bidi="ar-SA"/>
      </w:rPr>
    </w:lvl>
    <w:lvl w:ilvl="7" w:tplc="19F4F5DA">
      <w:numFmt w:val="bullet"/>
      <w:lvlText w:val="•"/>
      <w:lvlJc w:val="left"/>
      <w:pPr>
        <w:ind w:left="7195" w:hanging="360"/>
      </w:pPr>
      <w:rPr>
        <w:rFonts w:hint="default"/>
        <w:lang w:val="en-US" w:eastAsia="en-US" w:bidi="ar-SA"/>
      </w:rPr>
    </w:lvl>
    <w:lvl w:ilvl="8" w:tplc="49B06892">
      <w:numFmt w:val="bullet"/>
      <w:lvlText w:val="•"/>
      <w:lvlJc w:val="left"/>
      <w:pPr>
        <w:ind w:left="8043" w:hanging="360"/>
      </w:pPr>
      <w:rPr>
        <w:rFonts w:hint="default"/>
        <w:lang w:val="en-US" w:eastAsia="en-US" w:bidi="ar-SA"/>
      </w:rPr>
    </w:lvl>
  </w:abstractNum>
  <w:abstractNum w:abstractNumId="5">
    <w:nsid w:val="1B430CBC"/>
    <w:multiLevelType w:val="hybridMultilevel"/>
    <w:tmpl w:val="FFFFFFFF"/>
    <w:lvl w:ilvl="0" w:tplc="57688A1A">
      <w:start w:val="1"/>
      <w:numFmt w:val="decimal"/>
      <w:lvlText w:val="%1."/>
      <w:lvlJc w:val="left"/>
      <w:pPr>
        <w:ind w:left="1260" w:hanging="360"/>
        <w:jc w:val="left"/>
      </w:pPr>
      <w:rPr>
        <w:rFonts w:ascii="Carlito" w:eastAsia="Carlito" w:hAnsi="Carlito" w:cs="Carlito" w:hint="default"/>
        <w:color w:val="000009"/>
        <w:spacing w:val="-3"/>
        <w:w w:val="100"/>
        <w:sz w:val="24"/>
        <w:szCs w:val="24"/>
        <w:lang w:val="en-US" w:eastAsia="en-US" w:bidi="ar-SA"/>
      </w:rPr>
    </w:lvl>
    <w:lvl w:ilvl="1" w:tplc="70AE49EA">
      <w:numFmt w:val="bullet"/>
      <w:lvlText w:val="•"/>
      <w:lvlJc w:val="left"/>
      <w:pPr>
        <w:ind w:left="2107" w:hanging="360"/>
      </w:pPr>
      <w:rPr>
        <w:rFonts w:hint="default"/>
        <w:lang w:val="en-US" w:eastAsia="en-US" w:bidi="ar-SA"/>
      </w:rPr>
    </w:lvl>
    <w:lvl w:ilvl="2" w:tplc="FEC20204">
      <w:numFmt w:val="bullet"/>
      <w:lvlText w:val="•"/>
      <w:lvlJc w:val="left"/>
      <w:pPr>
        <w:ind w:left="2955" w:hanging="360"/>
      </w:pPr>
      <w:rPr>
        <w:rFonts w:hint="default"/>
        <w:lang w:val="en-US" w:eastAsia="en-US" w:bidi="ar-SA"/>
      </w:rPr>
    </w:lvl>
    <w:lvl w:ilvl="3" w:tplc="BA862F98">
      <w:numFmt w:val="bullet"/>
      <w:lvlText w:val="•"/>
      <w:lvlJc w:val="left"/>
      <w:pPr>
        <w:ind w:left="3803" w:hanging="360"/>
      </w:pPr>
      <w:rPr>
        <w:rFonts w:hint="default"/>
        <w:lang w:val="en-US" w:eastAsia="en-US" w:bidi="ar-SA"/>
      </w:rPr>
    </w:lvl>
    <w:lvl w:ilvl="4" w:tplc="208853B4">
      <w:numFmt w:val="bullet"/>
      <w:lvlText w:val="•"/>
      <w:lvlJc w:val="left"/>
      <w:pPr>
        <w:ind w:left="4651" w:hanging="360"/>
      </w:pPr>
      <w:rPr>
        <w:rFonts w:hint="default"/>
        <w:lang w:val="en-US" w:eastAsia="en-US" w:bidi="ar-SA"/>
      </w:rPr>
    </w:lvl>
    <w:lvl w:ilvl="5" w:tplc="AFBA07AC">
      <w:numFmt w:val="bullet"/>
      <w:lvlText w:val="•"/>
      <w:lvlJc w:val="left"/>
      <w:pPr>
        <w:ind w:left="5499" w:hanging="360"/>
      </w:pPr>
      <w:rPr>
        <w:rFonts w:hint="default"/>
        <w:lang w:val="en-US" w:eastAsia="en-US" w:bidi="ar-SA"/>
      </w:rPr>
    </w:lvl>
    <w:lvl w:ilvl="6" w:tplc="B06A5C54">
      <w:numFmt w:val="bullet"/>
      <w:lvlText w:val="•"/>
      <w:lvlJc w:val="left"/>
      <w:pPr>
        <w:ind w:left="6347" w:hanging="360"/>
      </w:pPr>
      <w:rPr>
        <w:rFonts w:hint="default"/>
        <w:lang w:val="en-US" w:eastAsia="en-US" w:bidi="ar-SA"/>
      </w:rPr>
    </w:lvl>
    <w:lvl w:ilvl="7" w:tplc="7638AF02">
      <w:numFmt w:val="bullet"/>
      <w:lvlText w:val="•"/>
      <w:lvlJc w:val="left"/>
      <w:pPr>
        <w:ind w:left="7195" w:hanging="360"/>
      </w:pPr>
      <w:rPr>
        <w:rFonts w:hint="default"/>
        <w:lang w:val="en-US" w:eastAsia="en-US" w:bidi="ar-SA"/>
      </w:rPr>
    </w:lvl>
    <w:lvl w:ilvl="8" w:tplc="523AF66E">
      <w:numFmt w:val="bullet"/>
      <w:lvlText w:val="•"/>
      <w:lvlJc w:val="left"/>
      <w:pPr>
        <w:ind w:left="8043" w:hanging="360"/>
      </w:pPr>
      <w:rPr>
        <w:rFonts w:hint="default"/>
        <w:lang w:val="en-US" w:eastAsia="en-US" w:bidi="ar-SA"/>
      </w:rPr>
    </w:lvl>
  </w:abstractNum>
  <w:abstractNum w:abstractNumId="6">
    <w:nsid w:val="1F6935CB"/>
    <w:multiLevelType w:val="hybridMultilevel"/>
    <w:tmpl w:val="FFFFFFFF"/>
    <w:lvl w:ilvl="0" w:tplc="B706F2DE">
      <w:start w:val="1"/>
      <w:numFmt w:val="decimal"/>
      <w:lvlText w:val="%1."/>
      <w:lvlJc w:val="left"/>
      <w:pPr>
        <w:ind w:left="1620" w:hanging="720"/>
        <w:jc w:val="left"/>
      </w:pPr>
      <w:rPr>
        <w:rFonts w:ascii="Carlito" w:eastAsia="Carlito" w:hAnsi="Carlito" w:cs="Carlito" w:hint="default"/>
        <w:color w:val="000009"/>
        <w:spacing w:val="-18"/>
        <w:w w:val="100"/>
        <w:sz w:val="24"/>
        <w:szCs w:val="24"/>
        <w:lang w:val="en-US" w:eastAsia="en-US" w:bidi="ar-SA"/>
      </w:rPr>
    </w:lvl>
    <w:lvl w:ilvl="1" w:tplc="C120708E">
      <w:numFmt w:val="bullet"/>
      <w:lvlText w:val="•"/>
      <w:lvlJc w:val="left"/>
      <w:pPr>
        <w:ind w:left="2431" w:hanging="720"/>
      </w:pPr>
      <w:rPr>
        <w:rFonts w:hint="default"/>
        <w:lang w:val="en-US" w:eastAsia="en-US" w:bidi="ar-SA"/>
      </w:rPr>
    </w:lvl>
    <w:lvl w:ilvl="2" w:tplc="825C6A18">
      <w:numFmt w:val="bullet"/>
      <w:lvlText w:val="•"/>
      <w:lvlJc w:val="left"/>
      <w:pPr>
        <w:ind w:left="3243" w:hanging="720"/>
      </w:pPr>
      <w:rPr>
        <w:rFonts w:hint="default"/>
        <w:lang w:val="en-US" w:eastAsia="en-US" w:bidi="ar-SA"/>
      </w:rPr>
    </w:lvl>
    <w:lvl w:ilvl="3" w:tplc="8ECCCDE2">
      <w:numFmt w:val="bullet"/>
      <w:lvlText w:val="•"/>
      <w:lvlJc w:val="left"/>
      <w:pPr>
        <w:ind w:left="4055" w:hanging="720"/>
      </w:pPr>
      <w:rPr>
        <w:rFonts w:hint="default"/>
        <w:lang w:val="en-US" w:eastAsia="en-US" w:bidi="ar-SA"/>
      </w:rPr>
    </w:lvl>
    <w:lvl w:ilvl="4" w:tplc="E5CA3232">
      <w:numFmt w:val="bullet"/>
      <w:lvlText w:val="•"/>
      <w:lvlJc w:val="left"/>
      <w:pPr>
        <w:ind w:left="4867" w:hanging="720"/>
      </w:pPr>
      <w:rPr>
        <w:rFonts w:hint="default"/>
        <w:lang w:val="en-US" w:eastAsia="en-US" w:bidi="ar-SA"/>
      </w:rPr>
    </w:lvl>
    <w:lvl w:ilvl="5" w:tplc="1198413A">
      <w:numFmt w:val="bullet"/>
      <w:lvlText w:val="•"/>
      <w:lvlJc w:val="left"/>
      <w:pPr>
        <w:ind w:left="5679" w:hanging="720"/>
      </w:pPr>
      <w:rPr>
        <w:rFonts w:hint="default"/>
        <w:lang w:val="en-US" w:eastAsia="en-US" w:bidi="ar-SA"/>
      </w:rPr>
    </w:lvl>
    <w:lvl w:ilvl="6" w:tplc="D55A8A32">
      <w:numFmt w:val="bullet"/>
      <w:lvlText w:val="•"/>
      <w:lvlJc w:val="left"/>
      <w:pPr>
        <w:ind w:left="6491" w:hanging="720"/>
      </w:pPr>
      <w:rPr>
        <w:rFonts w:hint="default"/>
        <w:lang w:val="en-US" w:eastAsia="en-US" w:bidi="ar-SA"/>
      </w:rPr>
    </w:lvl>
    <w:lvl w:ilvl="7" w:tplc="06C284FE">
      <w:numFmt w:val="bullet"/>
      <w:lvlText w:val="•"/>
      <w:lvlJc w:val="left"/>
      <w:pPr>
        <w:ind w:left="7303" w:hanging="720"/>
      </w:pPr>
      <w:rPr>
        <w:rFonts w:hint="default"/>
        <w:lang w:val="en-US" w:eastAsia="en-US" w:bidi="ar-SA"/>
      </w:rPr>
    </w:lvl>
    <w:lvl w:ilvl="8" w:tplc="9D007D12">
      <w:numFmt w:val="bullet"/>
      <w:lvlText w:val="•"/>
      <w:lvlJc w:val="left"/>
      <w:pPr>
        <w:ind w:left="8115" w:hanging="720"/>
      </w:pPr>
      <w:rPr>
        <w:rFonts w:hint="default"/>
        <w:lang w:val="en-US" w:eastAsia="en-US" w:bidi="ar-SA"/>
      </w:rPr>
    </w:lvl>
  </w:abstractNum>
  <w:abstractNum w:abstractNumId="7">
    <w:nsid w:val="20465572"/>
    <w:multiLevelType w:val="hybridMultilevel"/>
    <w:tmpl w:val="FFFFFFFF"/>
    <w:lvl w:ilvl="0" w:tplc="615A55B2">
      <w:start w:val="1"/>
      <w:numFmt w:val="decimal"/>
      <w:lvlText w:val="%1."/>
      <w:lvlJc w:val="left"/>
      <w:pPr>
        <w:ind w:left="1260" w:hanging="360"/>
        <w:jc w:val="left"/>
      </w:pPr>
      <w:rPr>
        <w:rFonts w:ascii="Carlito" w:eastAsia="Carlito" w:hAnsi="Carlito" w:cs="Carlito" w:hint="default"/>
        <w:color w:val="000009"/>
        <w:spacing w:val="-3"/>
        <w:w w:val="100"/>
        <w:sz w:val="24"/>
        <w:szCs w:val="24"/>
        <w:lang w:val="en-US" w:eastAsia="en-US" w:bidi="ar-SA"/>
      </w:rPr>
    </w:lvl>
    <w:lvl w:ilvl="1" w:tplc="1988DE7C">
      <w:numFmt w:val="bullet"/>
      <w:lvlText w:val="•"/>
      <w:lvlJc w:val="left"/>
      <w:pPr>
        <w:ind w:left="3420" w:hanging="360"/>
      </w:pPr>
      <w:rPr>
        <w:rFonts w:hint="default"/>
        <w:lang w:val="en-US" w:eastAsia="en-US" w:bidi="ar-SA"/>
      </w:rPr>
    </w:lvl>
    <w:lvl w:ilvl="2" w:tplc="F850AB74">
      <w:numFmt w:val="bullet"/>
      <w:lvlText w:val="•"/>
      <w:lvlJc w:val="left"/>
      <w:pPr>
        <w:ind w:left="4122" w:hanging="360"/>
      </w:pPr>
      <w:rPr>
        <w:rFonts w:hint="default"/>
        <w:lang w:val="en-US" w:eastAsia="en-US" w:bidi="ar-SA"/>
      </w:rPr>
    </w:lvl>
    <w:lvl w:ilvl="3" w:tplc="041E4EB4">
      <w:numFmt w:val="bullet"/>
      <w:lvlText w:val="•"/>
      <w:lvlJc w:val="left"/>
      <w:pPr>
        <w:ind w:left="4824" w:hanging="360"/>
      </w:pPr>
      <w:rPr>
        <w:rFonts w:hint="default"/>
        <w:lang w:val="en-US" w:eastAsia="en-US" w:bidi="ar-SA"/>
      </w:rPr>
    </w:lvl>
    <w:lvl w:ilvl="4" w:tplc="CFF68C38">
      <w:numFmt w:val="bullet"/>
      <w:lvlText w:val="•"/>
      <w:lvlJc w:val="left"/>
      <w:pPr>
        <w:ind w:left="5526" w:hanging="360"/>
      </w:pPr>
      <w:rPr>
        <w:rFonts w:hint="default"/>
        <w:lang w:val="en-US" w:eastAsia="en-US" w:bidi="ar-SA"/>
      </w:rPr>
    </w:lvl>
    <w:lvl w:ilvl="5" w:tplc="ABDC84A4">
      <w:numFmt w:val="bullet"/>
      <w:lvlText w:val="•"/>
      <w:lvlJc w:val="left"/>
      <w:pPr>
        <w:ind w:left="6228" w:hanging="360"/>
      </w:pPr>
      <w:rPr>
        <w:rFonts w:hint="default"/>
        <w:lang w:val="en-US" w:eastAsia="en-US" w:bidi="ar-SA"/>
      </w:rPr>
    </w:lvl>
    <w:lvl w:ilvl="6" w:tplc="25C2EC46">
      <w:numFmt w:val="bullet"/>
      <w:lvlText w:val="•"/>
      <w:lvlJc w:val="left"/>
      <w:pPr>
        <w:ind w:left="6930" w:hanging="360"/>
      </w:pPr>
      <w:rPr>
        <w:rFonts w:hint="default"/>
        <w:lang w:val="en-US" w:eastAsia="en-US" w:bidi="ar-SA"/>
      </w:rPr>
    </w:lvl>
    <w:lvl w:ilvl="7" w:tplc="C6D0A918">
      <w:numFmt w:val="bullet"/>
      <w:lvlText w:val="•"/>
      <w:lvlJc w:val="left"/>
      <w:pPr>
        <w:ind w:left="7632" w:hanging="360"/>
      </w:pPr>
      <w:rPr>
        <w:rFonts w:hint="default"/>
        <w:lang w:val="en-US" w:eastAsia="en-US" w:bidi="ar-SA"/>
      </w:rPr>
    </w:lvl>
    <w:lvl w:ilvl="8" w:tplc="7966A096">
      <w:numFmt w:val="bullet"/>
      <w:lvlText w:val="•"/>
      <w:lvlJc w:val="left"/>
      <w:pPr>
        <w:ind w:left="8334" w:hanging="360"/>
      </w:pPr>
      <w:rPr>
        <w:rFonts w:hint="default"/>
        <w:lang w:val="en-US" w:eastAsia="en-US" w:bidi="ar-SA"/>
      </w:rPr>
    </w:lvl>
  </w:abstractNum>
  <w:abstractNum w:abstractNumId="8">
    <w:nsid w:val="22C1076C"/>
    <w:multiLevelType w:val="hybridMultilevel"/>
    <w:tmpl w:val="FFFFFFFF"/>
    <w:lvl w:ilvl="0" w:tplc="E3D878FC">
      <w:start w:val="1"/>
      <w:numFmt w:val="decimal"/>
      <w:lvlText w:val="%1."/>
      <w:lvlJc w:val="left"/>
      <w:pPr>
        <w:ind w:left="1260" w:hanging="360"/>
        <w:jc w:val="left"/>
      </w:pPr>
      <w:rPr>
        <w:rFonts w:ascii="Carlito" w:eastAsia="Carlito" w:hAnsi="Carlito" w:cs="Carlito" w:hint="default"/>
        <w:color w:val="000009"/>
        <w:spacing w:val="-2"/>
        <w:w w:val="100"/>
        <w:sz w:val="24"/>
        <w:szCs w:val="24"/>
        <w:lang w:val="en-US" w:eastAsia="en-US" w:bidi="ar-SA"/>
      </w:rPr>
    </w:lvl>
    <w:lvl w:ilvl="1" w:tplc="DEBA33B6">
      <w:numFmt w:val="bullet"/>
      <w:lvlText w:val="•"/>
      <w:lvlJc w:val="left"/>
      <w:pPr>
        <w:ind w:left="2107" w:hanging="360"/>
      </w:pPr>
      <w:rPr>
        <w:rFonts w:hint="default"/>
        <w:lang w:val="en-US" w:eastAsia="en-US" w:bidi="ar-SA"/>
      </w:rPr>
    </w:lvl>
    <w:lvl w:ilvl="2" w:tplc="4F606756">
      <w:numFmt w:val="bullet"/>
      <w:lvlText w:val="•"/>
      <w:lvlJc w:val="left"/>
      <w:pPr>
        <w:ind w:left="2955" w:hanging="360"/>
      </w:pPr>
      <w:rPr>
        <w:rFonts w:hint="default"/>
        <w:lang w:val="en-US" w:eastAsia="en-US" w:bidi="ar-SA"/>
      </w:rPr>
    </w:lvl>
    <w:lvl w:ilvl="3" w:tplc="AA506440">
      <w:numFmt w:val="bullet"/>
      <w:lvlText w:val="•"/>
      <w:lvlJc w:val="left"/>
      <w:pPr>
        <w:ind w:left="3803" w:hanging="360"/>
      </w:pPr>
      <w:rPr>
        <w:rFonts w:hint="default"/>
        <w:lang w:val="en-US" w:eastAsia="en-US" w:bidi="ar-SA"/>
      </w:rPr>
    </w:lvl>
    <w:lvl w:ilvl="4" w:tplc="701C54C8">
      <w:numFmt w:val="bullet"/>
      <w:lvlText w:val="•"/>
      <w:lvlJc w:val="left"/>
      <w:pPr>
        <w:ind w:left="4651" w:hanging="360"/>
      </w:pPr>
      <w:rPr>
        <w:rFonts w:hint="default"/>
        <w:lang w:val="en-US" w:eastAsia="en-US" w:bidi="ar-SA"/>
      </w:rPr>
    </w:lvl>
    <w:lvl w:ilvl="5" w:tplc="D890B998">
      <w:numFmt w:val="bullet"/>
      <w:lvlText w:val="•"/>
      <w:lvlJc w:val="left"/>
      <w:pPr>
        <w:ind w:left="5499" w:hanging="360"/>
      </w:pPr>
      <w:rPr>
        <w:rFonts w:hint="default"/>
        <w:lang w:val="en-US" w:eastAsia="en-US" w:bidi="ar-SA"/>
      </w:rPr>
    </w:lvl>
    <w:lvl w:ilvl="6" w:tplc="AC54A37E">
      <w:numFmt w:val="bullet"/>
      <w:lvlText w:val="•"/>
      <w:lvlJc w:val="left"/>
      <w:pPr>
        <w:ind w:left="6347" w:hanging="360"/>
      </w:pPr>
      <w:rPr>
        <w:rFonts w:hint="default"/>
        <w:lang w:val="en-US" w:eastAsia="en-US" w:bidi="ar-SA"/>
      </w:rPr>
    </w:lvl>
    <w:lvl w:ilvl="7" w:tplc="AAE800AA">
      <w:numFmt w:val="bullet"/>
      <w:lvlText w:val="•"/>
      <w:lvlJc w:val="left"/>
      <w:pPr>
        <w:ind w:left="7195" w:hanging="360"/>
      </w:pPr>
      <w:rPr>
        <w:rFonts w:hint="default"/>
        <w:lang w:val="en-US" w:eastAsia="en-US" w:bidi="ar-SA"/>
      </w:rPr>
    </w:lvl>
    <w:lvl w:ilvl="8" w:tplc="B7AE19AE">
      <w:numFmt w:val="bullet"/>
      <w:lvlText w:val="•"/>
      <w:lvlJc w:val="left"/>
      <w:pPr>
        <w:ind w:left="8043" w:hanging="360"/>
      </w:pPr>
      <w:rPr>
        <w:rFonts w:hint="default"/>
        <w:lang w:val="en-US" w:eastAsia="en-US" w:bidi="ar-SA"/>
      </w:rPr>
    </w:lvl>
  </w:abstractNum>
  <w:abstractNum w:abstractNumId="9">
    <w:nsid w:val="26B811FA"/>
    <w:multiLevelType w:val="multilevel"/>
    <w:tmpl w:val="11AEC4EA"/>
    <w:lvl w:ilvl="0">
      <w:start w:val="1"/>
      <w:numFmt w:val="decimal"/>
      <w:lvlText w:val="%1"/>
      <w:lvlJc w:val="left"/>
      <w:pPr>
        <w:ind w:left="1039" w:hanging="500"/>
        <w:jc w:val="left"/>
      </w:pPr>
      <w:rPr>
        <w:rFonts w:hint="default"/>
        <w:lang w:val="en-US" w:eastAsia="en-US" w:bidi="ar-SA"/>
      </w:rPr>
    </w:lvl>
    <w:lvl w:ilvl="1">
      <w:start w:val="1"/>
      <w:numFmt w:val="decimal"/>
      <w:lvlText w:val="%1.%2"/>
      <w:lvlJc w:val="left"/>
      <w:pPr>
        <w:ind w:left="1039" w:hanging="500"/>
        <w:jc w:val="left"/>
      </w:pPr>
      <w:rPr>
        <w:rFonts w:ascii="Carlito" w:eastAsia="Carlito" w:hAnsi="Carlito" w:cs="Carlito" w:hint="default"/>
        <w:color w:val="000009"/>
        <w:w w:val="100"/>
        <w:sz w:val="28"/>
        <w:szCs w:val="28"/>
        <w:lang w:val="en-US" w:eastAsia="en-US" w:bidi="ar-SA"/>
      </w:rPr>
    </w:lvl>
    <w:lvl w:ilvl="2">
      <w:start w:val="1"/>
      <w:numFmt w:val="decimal"/>
      <w:lvlText w:val="%3."/>
      <w:lvlJc w:val="left"/>
      <w:pPr>
        <w:ind w:left="1260" w:hanging="360"/>
        <w:jc w:val="right"/>
      </w:pPr>
      <w:rPr>
        <w:rFonts w:ascii="Carlito" w:eastAsia="Carlito" w:hAnsi="Carlito" w:cs="Carlito" w:hint="default"/>
        <w:color w:val="000009"/>
        <w:spacing w:val="-3"/>
        <w:w w:val="100"/>
        <w:sz w:val="24"/>
        <w:szCs w:val="24"/>
        <w:lang w:val="en-US" w:eastAsia="en-US" w:bidi="ar-SA"/>
      </w:rPr>
    </w:lvl>
    <w:lvl w:ilvl="3">
      <w:numFmt w:val="bullet"/>
      <w:lvlText w:val="•"/>
      <w:lvlJc w:val="left"/>
      <w:pPr>
        <w:ind w:left="1980" w:hanging="360"/>
      </w:pPr>
      <w:rPr>
        <w:rFonts w:hint="default"/>
        <w:lang w:val="en-US" w:eastAsia="en-US" w:bidi="ar-SA"/>
      </w:rPr>
    </w:lvl>
    <w:lvl w:ilvl="4">
      <w:numFmt w:val="bullet"/>
      <w:lvlText w:val="•"/>
      <w:lvlJc w:val="left"/>
      <w:pPr>
        <w:ind w:left="3080" w:hanging="360"/>
      </w:pPr>
      <w:rPr>
        <w:rFonts w:hint="default"/>
        <w:lang w:val="en-US" w:eastAsia="en-US" w:bidi="ar-SA"/>
      </w:rPr>
    </w:lvl>
    <w:lvl w:ilvl="5">
      <w:numFmt w:val="bullet"/>
      <w:lvlText w:val="•"/>
      <w:lvlJc w:val="left"/>
      <w:pPr>
        <w:ind w:left="4189" w:hanging="360"/>
      </w:pPr>
      <w:rPr>
        <w:rFonts w:hint="default"/>
        <w:lang w:val="en-US" w:eastAsia="en-US" w:bidi="ar-SA"/>
      </w:rPr>
    </w:lvl>
    <w:lvl w:ilvl="6">
      <w:numFmt w:val="bullet"/>
      <w:lvlText w:val="•"/>
      <w:lvlJc w:val="left"/>
      <w:pPr>
        <w:ind w:left="5299" w:hanging="360"/>
      </w:pPr>
      <w:rPr>
        <w:rFonts w:hint="default"/>
        <w:lang w:val="en-US" w:eastAsia="en-US" w:bidi="ar-SA"/>
      </w:rPr>
    </w:lvl>
    <w:lvl w:ilvl="7">
      <w:numFmt w:val="bullet"/>
      <w:lvlText w:val="•"/>
      <w:lvlJc w:val="left"/>
      <w:pPr>
        <w:ind w:left="6409" w:hanging="360"/>
      </w:pPr>
      <w:rPr>
        <w:rFonts w:hint="default"/>
        <w:lang w:val="en-US" w:eastAsia="en-US" w:bidi="ar-SA"/>
      </w:rPr>
    </w:lvl>
    <w:lvl w:ilvl="8">
      <w:numFmt w:val="bullet"/>
      <w:lvlText w:val="•"/>
      <w:lvlJc w:val="left"/>
      <w:pPr>
        <w:ind w:left="7519" w:hanging="360"/>
      </w:pPr>
      <w:rPr>
        <w:rFonts w:hint="default"/>
        <w:lang w:val="en-US" w:eastAsia="en-US" w:bidi="ar-SA"/>
      </w:rPr>
    </w:lvl>
  </w:abstractNum>
  <w:abstractNum w:abstractNumId="10">
    <w:nsid w:val="2EC616BB"/>
    <w:multiLevelType w:val="hybridMultilevel"/>
    <w:tmpl w:val="FFFFFFFF"/>
    <w:lvl w:ilvl="0" w:tplc="5D40C80E">
      <w:start w:val="1"/>
      <w:numFmt w:val="decimal"/>
      <w:lvlText w:val="%1."/>
      <w:lvlJc w:val="left"/>
      <w:pPr>
        <w:ind w:left="1620" w:hanging="720"/>
        <w:jc w:val="left"/>
      </w:pPr>
      <w:rPr>
        <w:rFonts w:ascii="Carlito" w:eastAsia="Carlito" w:hAnsi="Carlito" w:cs="Carlito" w:hint="default"/>
        <w:color w:val="000009"/>
        <w:spacing w:val="-2"/>
        <w:w w:val="100"/>
        <w:sz w:val="24"/>
        <w:szCs w:val="24"/>
        <w:lang w:val="en-US" w:eastAsia="en-US" w:bidi="ar-SA"/>
      </w:rPr>
    </w:lvl>
    <w:lvl w:ilvl="1" w:tplc="7C3EE00C">
      <w:numFmt w:val="bullet"/>
      <w:lvlText w:val="•"/>
      <w:lvlJc w:val="left"/>
      <w:pPr>
        <w:ind w:left="2431" w:hanging="720"/>
      </w:pPr>
      <w:rPr>
        <w:rFonts w:hint="default"/>
        <w:lang w:val="en-US" w:eastAsia="en-US" w:bidi="ar-SA"/>
      </w:rPr>
    </w:lvl>
    <w:lvl w:ilvl="2" w:tplc="BD5C1328">
      <w:numFmt w:val="bullet"/>
      <w:lvlText w:val="•"/>
      <w:lvlJc w:val="left"/>
      <w:pPr>
        <w:ind w:left="3243" w:hanging="720"/>
      </w:pPr>
      <w:rPr>
        <w:rFonts w:hint="default"/>
        <w:lang w:val="en-US" w:eastAsia="en-US" w:bidi="ar-SA"/>
      </w:rPr>
    </w:lvl>
    <w:lvl w:ilvl="3" w:tplc="5F768C8E">
      <w:numFmt w:val="bullet"/>
      <w:lvlText w:val="•"/>
      <w:lvlJc w:val="left"/>
      <w:pPr>
        <w:ind w:left="4055" w:hanging="720"/>
      </w:pPr>
      <w:rPr>
        <w:rFonts w:hint="default"/>
        <w:lang w:val="en-US" w:eastAsia="en-US" w:bidi="ar-SA"/>
      </w:rPr>
    </w:lvl>
    <w:lvl w:ilvl="4" w:tplc="98DC947C">
      <w:numFmt w:val="bullet"/>
      <w:lvlText w:val="•"/>
      <w:lvlJc w:val="left"/>
      <w:pPr>
        <w:ind w:left="4867" w:hanging="720"/>
      </w:pPr>
      <w:rPr>
        <w:rFonts w:hint="default"/>
        <w:lang w:val="en-US" w:eastAsia="en-US" w:bidi="ar-SA"/>
      </w:rPr>
    </w:lvl>
    <w:lvl w:ilvl="5" w:tplc="DF461B82">
      <w:numFmt w:val="bullet"/>
      <w:lvlText w:val="•"/>
      <w:lvlJc w:val="left"/>
      <w:pPr>
        <w:ind w:left="5679" w:hanging="720"/>
      </w:pPr>
      <w:rPr>
        <w:rFonts w:hint="default"/>
        <w:lang w:val="en-US" w:eastAsia="en-US" w:bidi="ar-SA"/>
      </w:rPr>
    </w:lvl>
    <w:lvl w:ilvl="6" w:tplc="8C7A887A">
      <w:numFmt w:val="bullet"/>
      <w:lvlText w:val="•"/>
      <w:lvlJc w:val="left"/>
      <w:pPr>
        <w:ind w:left="6491" w:hanging="720"/>
      </w:pPr>
      <w:rPr>
        <w:rFonts w:hint="default"/>
        <w:lang w:val="en-US" w:eastAsia="en-US" w:bidi="ar-SA"/>
      </w:rPr>
    </w:lvl>
    <w:lvl w:ilvl="7" w:tplc="2BC8DBF6">
      <w:numFmt w:val="bullet"/>
      <w:lvlText w:val="•"/>
      <w:lvlJc w:val="left"/>
      <w:pPr>
        <w:ind w:left="7303" w:hanging="720"/>
      </w:pPr>
      <w:rPr>
        <w:rFonts w:hint="default"/>
        <w:lang w:val="en-US" w:eastAsia="en-US" w:bidi="ar-SA"/>
      </w:rPr>
    </w:lvl>
    <w:lvl w:ilvl="8" w:tplc="E8083C20">
      <w:numFmt w:val="bullet"/>
      <w:lvlText w:val="•"/>
      <w:lvlJc w:val="left"/>
      <w:pPr>
        <w:ind w:left="8115" w:hanging="720"/>
      </w:pPr>
      <w:rPr>
        <w:rFonts w:hint="default"/>
        <w:lang w:val="en-US" w:eastAsia="en-US" w:bidi="ar-SA"/>
      </w:rPr>
    </w:lvl>
  </w:abstractNum>
  <w:abstractNum w:abstractNumId="11">
    <w:nsid w:val="54684E6D"/>
    <w:multiLevelType w:val="multilevel"/>
    <w:tmpl w:val="C7AA832A"/>
    <w:lvl w:ilvl="0">
      <w:start w:val="166"/>
      <w:numFmt w:val="decimal"/>
      <w:lvlText w:val="%1"/>
      <w:lvlJc w:val="left"/>
      <w:pPr>
        <w:ind w:left="1202" w:hanging="662"/>
        <w:jc w:val="left"/>
      </w:pPr>
      <w:rPr>
        <w:rFonts w:hint="default"/>
        <w:lang w:val="en-US" w:eastAsia="en-US" w:bidi="ar-SA"/>
      </w:rPr>
    </w:lvl>
    <w:lvl w:ilvl="1">
      <w:start w:val="2"/>
      <w:numFmt w:val="decimal"/>
      <w:lvlText w:val="%1.%2."/>
      <w:lvlJc w:val="left"/>
      <w:pPr>
        <w:ind w:left="1202" w:hanging="662"/>
        <w:jc w:val="left"/>
      </w:pPr>
      <w:rPr>
        <w:rFonts w:ascii="Carlito" w:eastAsia="Carlito" w:hAnsi="Carlito" w:cs="Carlito" w:hint="default"/>
        <w:color w:val="000009"/>
        <w:w w:val="100"/>
        <w:sz w:val="24"/>
        <w:szCs w:val="24"/>
        <w:lang w:val="en-US" w:eastAsia="en-US" w:bidi="ar-SA"/>
      </w:rPr>
    </w:lvl>
    <w:lvl w:ilvl="2">
      <w:numFmt w:val="bullet"/>
      <w:lvlText w:val=""/>
      <w:lvlJc w:val="left"/>
      <w:pPr>
        <w:ind w:left="1260" w:hanging="360"/>
      </w:pPr>
      <w:rPr>
        <w:rFonts w:ascii="Symbol" w:eastAsia="Symbol" w:hAnsi="Symbol" w:cs="Symbol" w:hint="default"/>
        <w:color w:val="000009"/>
        <w:w w:val="100"/>
        <w:sz w:val="24"/>
        <w:szCs w:val="24"/>
        <w:lang w:val="en-US" w:eastAsia="en-US" w:bidi="ar-SA"/>
      </w:rPr>
    </w:lvl>
    <w:lvl w:ilvl="3">
      <w:numFmt w:val="bullet"/>
      <w:lvlText w:val="•"/>
      <w:lvlJc w:val="left"/>
      <w:pPr>
        <w:ind w:left="3144" w:hanging="360"/>
      </w:pPr>
      <w:rPr>
        <w:rFonts w:hint="default"/>
        <w:lang w:val="en-US" w:eastAsia="en-US" w:bidi="ar-SA"/>
      </w:rPr>
    </w:lvl>
    <w:lvl w:ilvl="4">
      <w:numFmt w:val="bullet"/>
      <w:lvlText w:val="•"/>
      <w:lvlJc w:val="left"/>
      <w:pPr>
        <w:ind w:left="4086" w:hanging="360"/>
      </w:pPr>
      <w:rPr>
        <w:rFonts w:hint="default"/>
        <w:lang w:val="en-US" w:eastAsia="en-US" w:bidi="ar-SA"/>
      </w:rPr>
    </w:lvl>
    <w:lvl w:ilvl="5">
      <w:numFmt w:val="bullet"/>
      <w:lvlText w:val="•"/>
      <w:lvlJc w:val="left"/>
      <w:pPr>
        <w:ind w:left="5028" w:hanging="360"/>
      </w:pPr>
      <w:rPr>
        <w:rFonts w:hint="default"/>
        <w:lang w:val="en-US" w:eastAsia="en-US" w:bidi="ar-SA"/>
      </w:rPr>
    </w:lvl>
    <w:lvl w:ilvl="6">
      <w:numFmt w:val="bullet"/>
      <w:lvlText w:val="•"/>
      <w:lvlJc w:val="left"/>
      <w:pPr>
        <w:ind w:left="5970" w:hanging="360"/>
      </w:pPr>
      <w:rPr>
        <w:rFonts w:hint="default"/>
        <w:lang w:val="en-US" w:eastAsia="en-US" w:bidi="ar-SA"/>
      </w:rPr>
    </w:lvl>
    <w:lvl w:ilvl="7">
      <w:numFmt w:val="bullet"/>
      <w:lvlText w:val="•"/>
      <w:lvlJc w:val="left"/>
      <w:pPr>
        <w:ind w:left="6912" w:hanging="360"/>
      </w:pPr>
      <w:rPr>
        <w:rFonts w:hint="default"/>
        <w:lang w:val="en-US" w:eastAsia="en-US" w:bidi="ar-SA"/>
      </w:rPr>
    </w:lvl>
    <w:lvl w:ilvl="8">
      <w:numFmt w:val="bullet"/>
      <w:lvlText w:val="•"/>
      <w:lvlJc w:val="left"/>
      <w:pPr>
        <w:ind w:left="7854" w:hanging="360"/>
      </w:pPr>
      <w:rPr>
        <w:rFonts w:hint="default"/>
        <w:lang w:val="en-US" w:eastAsia="en-US" w:bidi="ar-SA"/>
      </w:rPr>
    </w:lvl>
  </w:abstractNum>
  <w:abstractNum w:abstractNumId="12">
    <w:nsid w:val="59776E54"/>
    <w:multiLevelType w:val="hybridMultilevel"/>
    <w:tmpl w:val="FFFFFFFF"/>
    <w:lvl w:ilvl="0" w:tplc="B1CEB8F4">
      <w:start w:val="1"/>
      <w:numFmt w:val="decimal"/>
      <w:lvlText w:val="%1."/>
      <w:lvlJc w:val="left"/>
      <w:pPr>
        <w:ind w:left="1260" w:hanging="360"/>
        <w:jc w:val="left"/>
      </w:pPr>
      <w:rPr>
        <w:rFonts w:ascii="Carlito" w:eastAsia="Carlito" w:hAnsi="Carlito" w:cs="Carlito" w:hint="default"/>
        <w:color w:val="000009"/>
        <w:spacing w:val="-2"/>
        <w:w w:val="100"/>
        <w:sz w:val="24"/>
        <w:szCs w:val="24"/>
        <w:lang w:val="en-US" w:eastAsia="en-US" w:bidi="ar-SA"/>
      </w:rPr>
    </w:lvl>
    <w:lvl w:ilvl="1" w:tplc="0EC05B4A">
      <w:numFmt w:val="bullet"/>
      <w:lvlText w:val="•"/>
      <w:lvlJc w:val="left"/>
      <w:pPr>
        <w:ind w:left="2107" w:hanging="360"/>
      </w:pPr>
      <w:rPr>
        <w:rFonts w:hint="default"/>
        <w:lang w:val="en-US" w:eastAsia="en-US" w:bidi="ar-SA"/>
      </w:rPr>
    </w:lvl>
    <w:lvl w:ilvl="2" w:tplc="A800A196">
      <w:numFmt w:val="bullet"/>
      <w:lvlText w:val="•"/>
      <w:lvlJc w:val="left"/>
      <w:pPr>
        <w:ind w:left="2955" w:hanging="360"/>
      </w:pPr>
      <w:rPr>
        <w:rFonts w:hint="default"/>
        <w:lang w:val="en-US" w:eastAsia="en-US" w:bidi="ar-SA"/>
      </w:rPr>
    </w:lvl>
    <w:lvl w:ilvl="3" w:tplc="6C266782">
      <w:numFmt w:val="bullet"/>
      <w:lvlText w:val="•"/>
      <w:lvlJc w:val="left"/>
      <w:pPr>
        <w:ind w:left="3803" w:hanging="360"/>
      </w:pPr>
      <w:rPr>
        <w:rFonts w:hint="default"/>
        <w:lang w:val="en-US" w:eastAsia="en-US" w:bidi="ar-SA"/>
      </w:rPr>
    </w:lvl>
    <w:lvl w:ilvl="4" w:tplc="76481BC4">
      <w:numFmt w:val="bullet"/>
      <w:lvlText w:val="•"/>
      <w:lvlJc w:val="left"/>
      <w:pPr>
        <w:ind w:left="4651" w:hanging="360"/>
      </w:pPr>
      <w:rPr>
        <w:rFonts w:hint="default"/>
        <w:lang w:val="en-US" w:eastAsia="en-US" w:bidi="ar-SA"/>
      </w:rPr>
    </w:lvl>
    <w:lvl w:ilvl="5" w:tplc="B0901194">
      <w:numFmt w:val="bullet"/>
      <w:lvlText w:val="•"/>
      <w:lvlJc w:val="left"/>
      <w:pPr>
        <w:ind w:left="5499" w:hanging="360"/>
      </w:pPr>
      <w:rPr>
        <w:rFonts w:hint="default"/>
        <w:lang w:val="en-US" w:eastAsia="en-US" w:bidi="ar-SA"/>
      </w:rPr>
    </w:lvl>
    <w:lvl w:ilvl="6" w:tplc="D10E8810">
      <w:numFmt w:val="bullet"/>
      <w:lvlText w:val="•"/>
      <w:lvlJc w:val="left"/>
      <w:pPr>
        <w:ind w:left="6347" w:hanging="360"/>
      </w:pPr>
      <w:rPr>
        <w:rFonts w:hint="default"/>
        <w:lang w:val="en-US" w:eastAsia="en-US" w:bidi="ar-SA"/>
      </w:rPr>
    </w:lvl>
    <w:lvl w:ilvl="7" w:tplc="77403A5A">
      <w:numFmt w:val="bullet"/>
      <w:lvlText w:val="•"/>
      <w:lvlJc w:val="left"/>
      <w:pPr>
        <w:ind w:left="7195" w:hanging="360"/>
      </w:pPr>
      <w:rPr>
        <w:rFonts w:hint="default"/>
        <w:lang w:val="en-US" w:eastAsia="en-US" w:bidi="ar-SA"/>
      </w:rPr>
    </w:lvl>
    <w:lvl w:ilvl="8" w:tplc="FDE259EC">
      <w:numFmt w:val="bullet"/>
      <w:lvlText w:val="•"/>
      <w:lvlJc w:val="left"/>
      <w:pPr>
        <w:ind w:left="8043" w:hanging="360"/>
      </w:pPr>
      <w:rPr>
        <w:rFonts w:hint="default"/>
        <w:lang w:val="en-US" w:eastAsia="en-US" w:bidi="ar-SA"/>
      </w:rPr>
    </w:lvl>
  </w:abstractNum>
  <w:abstractNum w:abstractNumId="13">
    <w:nsid w:val="5AEA12CC"/>
    <w:multiLevelType w:val="hybridMultilevel"/>
    <w:tmpl w:val="FFFFFFFF"/>
    <w:lvl w:ilvl="0" w:tplc="7FC0533E">
      <w:start w:val="1"/>
      <w:numFmt w:val="decimal"/>
      <w:lvlText w:val="%1."/>
      <w:lvlJc w:val="left"/>
      <w:pPr>
        <w:ind w:left="1140" w:hanging="346"/>
        <w:jc w:val="left"/>
      </w:pPr>
      <w:rPr>
        <w:rFonts w:ascii="Carlito" w:eastAsia="Carlito" w:hAnsi="Carlito" w:cs="Carlito" w:hint="default"/>
        <w:b/>
        <w:bCs/>
        <w:color w:val="000009"/>
        <w:spacing w:val="-1"/>
        <w:w w:val="99"/>
        <w:sz w:val="32"/>
        <w:szCs w:val="32"/>
        <w:lang w:val="en-US" w:eastAsia="en-US" w:bidi="ar-SA"/>
      </w:rPr>
    </w:lvl>
    <w:lvl w:ilvl="1" w:tplc="F378D920">
      <w:start w:val="8"/>
      <w:numFmt w:val="decimal"/>
      <w:lvlText w:val="%2."/>
      <w:lvlJc w:val="left"/>
      <w:pPr>
        <w:ind w:left="1500" w:hanging="360"/>
        <w:jc w:val="right"/>
      </w:pPr>
      <w:rPr>
        <w:rFonts w:ascii="Times New Roman" w:eastAsia="Times New Roman" w:hAnsi="Times New Roman" w:cs="Times New Roman" w:hint="default"/>
        <w:b/>
        <w:bCs/>
        <w:spacing w:val="0"/>
        <w:w w:val="99"/>
        <w:sz w:val="32"/>
        <w:szCs w:val="32"/>
        <w:lang w:val="en-US" w:eastAsia="en-US" w:bidi="ar-SA"/>
      </w:rPr>
    </w:lvl>
    <w:lvl w:ilvl="2" w:tplc="4858C57A">
      <w:numFmt w:val="bullet"/>
      <w:lvlText w:val="•"/>
      <w:lvlJc w:val="left"/>
      <w:pPr>
        <w:ind w:left="2415" w:hanging="360"/>
      </w:pPr>
      <w:rPr>
        <w:rFonts w:hint="default"/>
        <w:lang w:val="en-US" w:eastAsia="en-US" w:bidi="ar-SA"/>
      </w:rPr>
    </w:lvl>
    <w:lvl w:ilvl="3" w:tplc="9320AD1A">
      <w:numFmt w:val="bullet"/>
      <w:lvlText w:val="•"/>
      <w:lvlJc w:val="left"/>
      <w:pPr>
        <w:ind w:left="3330" w:hanging="360"/>
      </w:pPr>
      <w:rPr>
        <w:rFonts w:hint="default"/>
        <w:lang w:val="en-US" w:eastAsia="en-US" w:bidi="ar-SA"/>
      </w:rPr>
    </w:lvl>
    <w:lvl w:ilvl="4" w:tplc="37565D2C">
      <w:numFmt w:val="bullet"/>
      <w:lvlText w:val="•"/>
      <w:lvlJc w:val="left"/>
      <w:pPr>
        <w:ind w:left="4246" w:hanging="360"/>
      </w:pPr>
      <w:rPr>
        <w:rFonts w:hint="default"/>
        <w:lang w:val="en-US" w:eastAsia="en-US" w:bidi="ar-SA"/>
      </w:rPr>
    </w:lvl>
    <w:lvl w:ilvl="5" w:tplc="D5A6C25C">
      <w:numFmt w:val="bullet"/>
      <w:lvlText w:val="•"/>
      <w:lvlJc w:val="left"/>
      <w:pPr>
        <w:ind w:left="5161" w:hanging="360"/>
      </w:pPr>
      <w:rPr>
        <w:rFonts w:hint="default"/>
        <w:lang w:val="en-US" w:eastAsia="en-US" w:bidi="ar-SA"/>
      </w:rPr>
    </w:lvl>
    <w:lvl w:ilvl="6" w:tplc="DBCE136A">
      <w:numFmt w:val="bullet"/>
      <w:lvlText w:val="•"/>
      <w:lvlJc w:val="left"/>
      <w:pPr>
        <w:ind w:left="6077" w:hanging="360"/>
      </w:pPr>
      <w:rPr>
        <w:rFonts w:hint="default"/>
        <w:lang w:val="en-US" w:eastAsia="en-US" w:bidi="ar-SA"/>
      </w:rPr>
    </w:lvl>
    <w:lvl w:ilvl="7" w:tplc="3F98F8F6">
      <w:numFmt w:val="bullet"/>
      <w:lvlText w:val="•"/>
      <w:lvlJc w:val="left"/>
      <w:pPr>
        <w:ind w:left="6992" w:hanging="360"/>
      </w:pPr>
      <w:rPr>
        <w:rFonts w:hint="default"/>
        <w:lang w:val="en-US" w:eastAsia="en-US" w:bidi="ar-SA"/>
      </w:rPr>
    </w:lvl>
    <w:lvl w:ilvl="8" w:tplc="AA922CB6">
      <w:numFmt w:val="bullet"/>
      <w:lvlText w:val="•"/>
      <w:lvlJc w:val="left"/>
      <w:pPr>
        <w:ind w:left="7908" w:hanging="360"/>
      </w:pPr>
      <w:rPr>
        <w:rFonts w:hint="default"/>
        <w:lang w:val="en-US" w:eastAsia="en-US" w:bidi="ar-SA"/>
      </w:rPr>
    </w:lvl>
  </w:abstractNum>
  <w:num w:numId="1">
    <w:abstractNumId w:val="5"/>
  </w:num>
  <w:num w:numId="2">
    <w:abstractNumId w:val="10"/>
  </w:num>
  <w:num w:numId="3">
    <w:abstractNumId w:val="3"/>
  </w:num>
  <w:num w:numId="4">
    <w:abstractNumId w:val="13"/>
  </w:num>
  <w:num w:numId="5">
    <w:abstractNumId w:val="12"/>
  </w:num>
  <w:num w:numId="6">
    <w:abstractNumId w:val="1"/>
  </w:num>
  <w:num w:numId="7">
    <w:abstractNumId w:val="4"/>
  </w:num>
  <w:num w:numId="8">
    <w:abstractNumId w:val="0"/>
  </w:num>
  <w:num w:numId="9">
    <w:abstractNumId w:val="7"/>
  </w:num>
  <w:num w:numId="10">
    <w:abstractNumId w:val="8"/>
  </w:num>
  <w:num w:numId="11">
    <w:abstractNumId w:val="11"/>
  </w:num>
  <w:num w:numId="12">
    <w:abstractNumId w:val="9"/>
  </w:num>
  <w:num w:numId="13">
    <w:abstractNumId w:val="2"/>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ulTrailSpace/>
  </w:compat>
  <w:rsids>
    <w:rsidRoot w:val="00EA5CCB"/>
    <w:rsid w:val="00032D1A"/>
    <w:rsid w:val="00224D10"/>
    <w:rsid w:val="00326762"/>
    <w:rsid w:val="00330FA4"/>
    <w:rsid w:val="00432B5C"/>
    <w:rsid w:val="004F4A00"/>
    <w:rsid w:val="00620835"/>
    <w:rsid w:val="0063699F"/>
    <w:rsid w:val="00667A58"/>
    <w:rsid w:val="006C5EB6"/>
    <w:rsid w:val="00904D7D"/>
    <w:rsid w:val="009A5DE5"/>
    <w:rsid w:val="00A92C4A"/>
    <w:rsid w:val="00C762C7"/>
    <w:rsid w:val="00E10743"/>
    <w:rsid w:val="00E22BAC"/>
    <w:rsid w:val="00EA5CCB"/>
    <w:rsid w:val="00EC539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A58"/>
    <w:rPr>
      <w:rFonts w:ascii="Carlito" w:eastAsia="Carlito" w:hAnsi="Carlito" w:cs="Carlito"/>
    </w:rPr>
  </w:style>
  <w:style w:type="paragraph" w:styleId="Heading1">
    <w:name w:val="heading 1"/>
    <w:basedOn w:val="Normal"/>
    <w:uiPriority w:val="9"/>
    <w:qFormat/>
    <w:rsid w:val="00667A58"/>
    <w:pPr>
      <w:spacing w:before="27"/>
      <w:ind w:left="542"/>
      <w:jc w:val="center"/>
      <w:outlineLvl w:val="0"/>
    </w:pPr>
    <w:rPr>
      <w:b/>
      <w:bCs/>
      <w:sz w:val="36"/>
      <w:szCs w:val="36"/>
    </w:rPr>
  </w:style>
  <w:style w:type="paragraph" w:styleId="Heading2">
    <w:name w:val="heading 2"/>
    <w:basedOn w:val="Normal"/>
    <w:uiPriority w:val="9"/>
    <w:unhideWhenUsed/>
    <w:qFormat/>
    <w:rsid w:val="00667A58"/>
    <w:pPr>
      <w:ind w:left="540"/>
      <w:outlineLvl w:val="1"/>
    </w:pPr>
    <w:rPr>
      <w:b/>
      <w:bCs/>
      <w:sz w:val="32"/>
      <w:szCs w:val="32"/>
    </w:rPr>
  </w:style>
  <w:style w:type="paragraph" w:styleId="Heading3">
    <w:name w:val="heading 3"/>
    <w:basedOn w:val="Normal"/>
    <w:uiPriority w:val="9"/>
    <w:unhideWhenUsed/>
    <w:qFormat/>
    <w:rsid w:val="00667A58"/>
    <w:pPr>
      <w:ind w:right="2179"/>
      <w:jc w:val="center"/>
      <w:outlineLvl w:val="2"/>
    </w:pPr>
    <w:rPr>
      <w:sz w:val="32"/>
      <w:szCs w:val="32"/>
    </w:rPr>
  </w:style>
  <w:style w:type="paragraph" w:styleId="Heading4">
    <w:name w:val="heading 4"/>
    <w:basedOn w:val="Normal"/>
    <w:uiPriority w:val="9"/>
    <w:unhideWhenUsed/>
    <w:qFormat/>
    <w:rsid w:val="00667A58"/>
    <w:pPr>
      <w:ind w:left="540"/>
      <w:outlineLvl w:val="3"/>
    </w:pPr>
    <w:rPr>
      <w:b/>
      <w:bCs/>
      <w:sz w:val="28"/>
      <w:szCs w:val="28"/>
    </w:rPr>
  </w:style>
  <w:style w:type="paragraph" w:styleId="Heading5">
    <w:name w:val="heading 5"/>
    <w:basedOn w:val="Normal"/>
    <w:uiPriority w:val="9"/>
    <w:unhideWhenUsed/>
    <w:qFormat/>
    <w:rsid w:val="00667A58"/>
    <w:pPr>
      <w:ind w:left="1039" w:hanging="500"/>
      <w:outlineLvl w:val="4"/>
    </w:pPr>
    <w:rPr>
      <w:sz w:val="28"/>
      <w:szCs w:val="28"/>
    </w:rPr>
  </w:style>
  <w:style w:type="paragraph" w:styleId="Heading6">
    <w:name w:val="heading 6"/>
    <w:basedOn w:val="Normal"/>
    <w:uiPriority w:val="9"/>
    <w:unhideWhenUsed/>
    <w:qFormat/>
    <w:rsid w:val="00667A58"/>
    <w:pPr>
      <w:spacing w:before="52"/>
      <w:ind w:left="54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67A58"/>
    <w:rPr>
      <w:sz w:val="24"/>
      <w:szCs w:val="24"/>
    </w:rPr>
  </w:style>
  <w:style w:type="paragraph" w:styleId="ListParagraph">
    <w:name w:val="List Paragraph"/>
    <w:basedOn w:val="Normal"/>
    <w:uiPriority w:val="1"/>
    <w:qFormat/>
    <w:rsid w:val="00667A58"/>
    <w:pPr>
      <w:spacing w:before="146"/>
      <w:ind w:left="1260" w:hanging="361"/>
    </w:pPr>
  </w:style>
  <w:style w:type="paragraph" w:customStyle="1" w:styleId="TableParagraph">
    <w:name w:val="Table Paragraph"/>
    <w:basedOn w:val="Normal"/>
    <w:uiPriority w:val="1"/>
    <w:qFormat/>
    <w:rsid w:val="00667A58"/>
  </w:style>
  <w:style w:type="paragraph" w:styleId="BalloonText">
    <w:name w:val="Balloon Text"/>
    <w:basedOn w:val="Normal"/>
    <w:link w:val="BalloonTextChar"/>
    <w:uiPriority w:val="99"/>
    <w:semiHidden/>
    <w:unhideWhenUsed/>
    <w:rsid w:val="00620835"/>
    <w:rPr>
      <w:rFonts w:ascii="Tahoma" w:hAnsi="Tahoma" w:cs="Tahoma"/>
      <w:sz w:val="16"/>
      <w:szCs w:val="16"/>
    </w:rPr>
  </w:style>
  <w:style w:type="character" w:customStyle="1" w:styleId="BalloonTextChar">
    <w:name w:val="Balloon Text Char"/>
    <w:basedOn w:val="DefaultParagraphFont"/>
    <w:link w:val="BalloonText"/>
    <w:uiPriority w:val="99"/>
    <w:semiHidden/>
    <w:rsid w:val="00620835"/>
    <w:rPr>
      <w:rFonts w:ascii="Tahoma" w:eastAsia="Carlito"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footer" Target="footer4.xml"/><Relationship Id="rId42" Type="http://schemas.openxmlformats.org/officeDocument/2006/relationships/footer" Target="footer6.xml"/><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41" Type="http://schemas.openxmlformats.org/officeDocument/2006/relationships/header" Target="header6.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footer" Target="footer5.xml"/><Relationship Id="rId49"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footer" Target="footer3.xml"/><Relationship Id="rId35" Type="http://schemas.openxmlformats.org/officeDocument/2006/relationships/header" Target="header5.xml"/><Relationship Id="rId43" Type="http://schemas.openxmlformats.org/officeDocument/2006/relationships/image" Target="media/image25.png"/><Relationship Id="rId48"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38</Pages>
  <Words>4095</Words>
  <Characters>23346</Characters>
  <Application>Microsoft Office Word</Application>
  <DocSecurity>0</DocSecurity>
  <Lines>194</Lines>
  <Paragraphs>54</Paragraphs>
  <ScaleCrop>false</ScaleCrop>
  <Company/>
  <LinksUpToDate>false</LinksUpToDate>
  <CharactersWithSpaces>27387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hercules</dc:creator>
  <cp:lastModifiedBy>Binu PC</cp:lastModifiedBy>
  <cp:revision>5</cp:revision>
  <dcterms:created xsi:type="dcterms:W3CDTF">2020-08-10T14:52:00Z</dcterms:created>
  <dcterms:modified xsi:type="dcterms:W3CDTF">2020-08-13T12:29:00Z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2020-06-07T00:00:00Z</vt:filetime>
  </property>
  <property fmtid="{D5CDD505-2E9C-101B-9397-08002B2CF9AE}" pid="3" name="Creator">
    <vt:lpwstr>Microsoft® Word 2010</vt:lpwstr>
  </property>
  <property fmtid="{D5CDD505-2E9C-101B-9397-08002B2CF9AE}" pid="4" name="LastSaved">
    <vt:filetime>2020-08-10T00:00:00Z</vt:filetime>
  </property>
</Properties>
</file>